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963" w:type="dxa"/>
        <w:tblCellMar>
          <w:left w:w="0" w:type="dxa"/>
          <w:right w:w="0" w:type="dxa"/>
        </w:tblCellMar>
        <w:tblLook w:val="04A0" w:firstRow="1" w:lastRow="0" w:firstColumn="1" w:lastColumn="0" w:noHBand="0" w:noVBand="1"/>
      </w:tblPr>
      <w:tblGrid>
        <w:gridCol w:w="34"/>
        <w:gridCol w:w="21"/>
        <w:gridCol w:w="1491"/>
        <w:gridCol w:w="297"/>
        <w:gridCol w:w="29"/>
        <w:gridCol w:w="111"/>
        <w:gridCol w:w="1452"/>
        <w:gridCol w:w="1643"/>
        <w:gridCol w:w="1013"/>
        <w:gridCol w:w="20"/>
        <w:gridCol w:w="696"/>
        <w:gridCol w:w="1163"/>
        <w:gridCol w:w="266"/>
        <w:gridCol w:w="398"/>
        <w:gridCol w:w="183"/>
        <w:gridCol w:w="57"/>
        <w:gridCol w:w="1049"/>
        <w:gridCol w:w="11"/>
        <w:gridCol w:w="29"/>
      </w:tblGrid>
      <w:tr w:rsidR="000F1DE8" w:rsidRPr="00FB71D8" w:rsidTr="007B772D">
        <w:trPr>
          <w:gridAfter w:val="2"/>
          <w:wAfter w:w="40" w:type="dxa"/>
          <w:trHeight w:val="289"/>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491" w:type="dxa"/>
          </w:tcPr>
          <w:p w:rsidR="000F1DE8" w:rsidRPr="00FB71D8" w:rsidRDefault="004B639D" w:rsidP="007B772D">
            <w:pPr>
              <w:widowControl/>
              <w:autoSpaceDE/>
              <w:autoSpaceDN/>
              <w:spacing w:line="276" w:lineRule="auto"/>
              <w:rPr>
                <w:rFonts w:ascii="Times New Roman" w:eastAsia="Times New Roman" w:hAnsi="Times New Roman" w:cs="Times New Roman"/>
                <w:sz w:val="2"/>
                <w:szCs w:val="20"/>
                <w:lang w:val="en-US"/>
              </w:rPr>
            </w:pPr>
            <w:r w:rsidRPr="00480F01">
              <w:rPr>
                <w:noProof/>
                <w:sz w:val="20"/>
                <w:lang w:eastAsia="ru-RU"/>
              </w:rPr>
              <w:drawing>
                <wp:inline distT="0" distB="0" distL="0" distR="0" wp14:anchorId="7861A1FB" wp14:editId="54900F98">
                  <wp:extent cx="882650" cy="124015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2650" cy="1240155"/>
                          </a:xfrm>
                          <a:prstGeom prst="rect">
                            <a:avLst/>
                          </a:prstGeom>
                          <a:noFill/>
                          <a:ln>
                            <a:noFill/>
                          </a:ln>
                        </pic:spPr>
                      </pic:pic>
                    </a:graphicData>
                  </a:graphic>
                </wp:inline>
              </w:drawing>
            </w: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7940" w:type="dxa"/>
            <w:gridSpan w:val="11"/>
            <w:vMerge w:val="restart"/>
          </w:tcPr>
          <w:p w:rsidR="00805965" w:rsidRDefault="004B639D"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805965">
              <w:rPr>
                <w:rFonts w:ascii="Times New Roman" w:eastAsia="Calibri" w:hAnsi="Times New Roman" w:cs="Times New Roman"/>
                <w:b/>
                <w:sz w:val="24"/>
                <w:szCs w:val="24"/>
                <w:lang w:eastAsia="ru-RU"/>
              </w:rPr>
              <w:t>А</w:t>
            </w:r>
            <w:r w:rsidR="000F1DE8" w:rsidRPr="00805965">
              <w:rPr>
                <w:rFonts w:ascii="Times New Roman" w:eastAsia="Calibri" w:hAnsi="Times New Roman" w:cs="Times New Roman"/>
                <w:b/>
                <w:sz w:val="24"/>
                <w:szCs w:val="24"/>
                <w:lang w:eastAsia="ru-RU"/>
              </w:rPr>
              <w:t xml:space="preserve">втономная некоммерческая образовательная организация </w:t>
            </w:r>
          </w:p>
          <w:p w:rsidR="000F1DE8" w:rsidRPr="00805965" w:rsidRDefault="000F1DE8"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4"/>
                <w:szCs w:val="24"/>
                <w:lang w:eastAsia="ru-RU"/>
              </w:rPr>
            </w:pPr>
            <w:r w:rsidRPr="00805965">
              <w:rPr>
                <w:rFonts w:ascii="Times New Roman" w:eastAsia="Calibri" w:hAnsi="Times New Roman" w:cs="Times New Roman"/>
                <w:b/>
                <w:sz w:val="24"/>
                <w:szCs w:val="24"/>
                <w:lang w:eastAsia="ru-RU"/>
              </w:rPr>
              <w:t>высшего образования Центросоюза Российской Федерации</w:t>
            </w:r>
          </w:p>
          <w:p w:rsidR="000F1DE8" w:rsidRPr="00FB71D8" w:rsidRDefault="000F1DE8" w:rsidP="004B639D">
            <w:pPr>
              <w:widowControl/>
              <w:tabs>
                <w:tab w:val="left" w:pos="5103"/>
                <w:tab w:val="left" w:pos="6663"/>
              </w:tabs>
              <w:autoSpaceDE/>
              <w:autoSpaceDN/>
              <w:spacing w:line="360" w:lineRule="auto"/>
              <w:contextualSpacing/>
              <w:jc w:val="center"/>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«Сибирский университет потребительской кооперации»</w:t>
            </w:r>
          </w:p>
          <w:p w:rsidR="000F1DE8" w:rsidRPr="00FB71D8" w:rsidRDefault="000F1DE8" w:rsidP="004B639D">
            <w:pPr>
              <w:widowControl/>
              <w:tabs>
                <w:tab w:val="left" w:pos="5103"/>
                <w:tab w:val="left" w:pos="6663"/>
              </w:tabs>
              <w:autoSpaceDE/>
              <w:autoSpaceDN/>
              <w:spacing w:line="480" w:lineRule="auto"/>
              <w:contextualSpacing/>
              <w:rPr>
                <w:rFonts w:ascii="Times New Roman" w:eastAsia="Calibri" w:hAnsi="Times New Roman" w:cs="Times New Roman"/>
                <w:b/>
                <w:sz w:val="28"/>
                <w:szCs w:val="28"/>
                <w:lang w:eastAsia="ru-RU"/>
              </w:rPr>
            </w:pP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ab/>
            </w:r>
          </w:p>
          <w:p w:rsidR="000F1DE8" w:rsidRPr="00FB71D8" w:rsidRDefault="000F1DE8" w:rsidP="007B772D">
            <w:pPr>
              <w:widowControl/>
              <w:tabs>
                <w:tab w:val="left" w:pos="5103"/>
                <w:tab w:val="left" w:pos="6663"/>
              </w:tabs>
              <w:autoSpaceDE/>
              <w:autoSpaceDN/>
              <w:contextualSpacing/>
              <w:rPr>
                <w:rFonts w:ascii="Times New Roman" w:eastAsia="Calibri" w:hAnsi="Times New Roman" w:cs="Times New Roman"/>
                <w:b/>
                <w:sz w:val="28"/>
                <w:szCs w:val="28"/>
                <w:lang w:eastAsia="ru-RU"/>
              </w:rPr>
            </w:pPr>
            <w:r w:rsidRPr="00FB71D8">
              <w:rPr>
                <w:rFonts w:ascii="Times New Roman" w:eastAsia="Calibri" w:hAnsi="Times New Roman" w:cs="Times New Roman"/>
                <w:b/>
                <w:sz w:val="28"/>
                <w:szCs w:val="28"/>
                <w:lang w:eastAsia="ru-RU"/>
              </w:rPr>
              <w:t xml:space="preserve">           </w:t>
            </w:r>
            <w:r>
              <w:rPr>
                <w:rFonts w:ascii="Times New Roman" w:eastAsia="Calibri" w:hAnsi="Times New Roman" w:cs="Times New Roman"/>
                <w:b/>
                <w:sz w:val="28"/>
                <w:szCs w:val="28"/>
                <w:lang w:eastAsia="ru-RU"/>
              </w:rPr>
              <w:t xml:space="preserve">                           </w:t>
            </w:r>
            <w:r w:rsidR="007B772D">
              <w:rPr>
                <w:rFonts w:ascii="Times New Roman" w:eastAsia="Calibri" w:hAnsi="Times New Roman" w:cs="Times New Roman"/>
                <w:b/>
                <w:sz w:val="28"/>
                <w:szCs w:val="28"/>
                <w:lang w:eastAsia="ru-RU"/>
              </w:rPr>
              <w:t xml:space="preserve">    </w:t>
            </w:r>
            <w:r w:rsidRPr="00FB71D8">
              <w:rPr>
                <w:rFonts w:ascii="Times New Roman" w:eastAsia="Calibri" w:hAnsi="Times New Roman" w:cs="Times New Roman"/>
                <w:b/>
                <w:sz w:val="28"/>
                <w:szCs w:val="28"/>
                <w:lang w:eastAsia="ru-RU"/>
              </w:rPr>
              <w:t xml:space="preserve">УТВЕРЖДАЮ </w:t>
            </w:r>
          </w:p>
          <w:p w:rsidR="000F1DE8" w:rsidRPr="00FB71D8" w:rsidRDefault="000F1DE8" w:rsidP="007B772D">
            <w:pPr>
              <w:tabs>
                <w:tab w:val="left" w:pos="567"/>
                <w:tab w:val="left" w:pos="709"/>
                <w:tab w:val="left" w:pos="3011"/>
                <w:tab w:val="left" w:pos="4468"/>
              </w:tabs>
              <w:overflowPunct w:val="0"/>
              <w:adjustRightInd w:val="0"/>
              <w:ind w:right="850"/>
              <w:jc w:val="center"/>
              <w:textAlignment w:val="baseline"/>
              <w:rPr>
                <w:rFonts w:ascii="Times New Roman" w:eastAsia="Times New Roman" w:hAnsi="Times New Roman" w:cs="Times New Roman"/>
                <w:color w:val="000000"/>
                <w:sz w:val="28"/>
                <w:szCs w:val="28"/>
                <w:lang w:eastAsia="ru-RU"/>
              </w:rPr>
            </w:pPr>
            <w:r w:rsidRPr="00FB71D8">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                         </w:t>
            </w:r>
            <w:r w:rsidRPr="00FB71D8">
              <w:rPr>
                <w:rFonts w:ascii="Times New Roman" w:eastAsia="Times New Roman" w:hAnsi="Times New Roman" w:cs="Times New Roman"/>
                <w:color w:val="000000"/>
                <w:sz w:val="28"/>
                <w:szCs w:val="28"/>
                <w:lang w:eastAsia="ru-RU"/>
              </w:rPr>
              <w:t xml:space="preserve">Проректор по учебной   работе                           </w:t>
            </w:r>
          </w:p>
          <w:p w:rsidR="004B639D" w:rsidRDefault="007B772D" w:rsidP="004B639D">
            <w:pPr>
              <w:tabs>
                <w:tab w:val="left" w:pos="567"/>
                <w:tab w:val="left" w:pos="709"/>
                <w:tab w:val="left" w:pos="5670"/>
              </w:tabs>
              <w:overflowPunct w:val="0"/>
              <w:adjustRightInd w:val="0"/>
              <w:ind w:right="141"/>
              <w:jc w:val="center"/>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F1DE8">
              <w:rPr>
                <w:rFonts w:ascii="Times New Roman" w:eastAsia="Times New Roman" w:hAnsi="Times New Roman" w:cs="Times New Roman"/>
                <w:color w:val="000000"/>
                <w:sz w:val="28"/>
                <w:szCs w:val="28"/>
                <w:lang w:eastAsia="ru-RU"/>
              </w:rPr>
              <w:t xml:space="preserve"> </w:t>
            </w:r>
            <w:r w:rsidRPr="007B772D">
              <w:rPr>
                <w:rFonts w:ascii="Times New Roman" w:eastAsia="Times New Roman" w:hAnsi="Times New Roman" w:cs="Times New Roman"/>
                <w:noProof/>
                <w:sz w:val="20"/>
                <w:szCs w:val="20"/>
                <w:u w:val="single"/>
                <w:lang w:eastAsia="ru-RU"/>
              </w:rPr>
              <w:drawing>
                <wp:inline distT="0" distB="0" distL="0" distR="0" wp14:anchorId="12739083" wp14:editId="767BAB48">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0"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000F1DE8" w:rsidRPr="00FB71D8">
              <w:rPr>
                <w:rFonts w:ascii="Times New Roman" w:eastAsia="Times New Roman" w:hAnsi="Times New Roman" w:cs="Times New Roman"/>
                <w:color w:val="000000"/>
                <w:sz w:val="28"/>
                <w:szCs w:val="28"/>
                <w:lang w:eastAsia="ru-RU"/>
              </w:rPr>
              <w:t xml:space="preserve">Л.В. </w:t>
            </w:r>
            <w:proofErr w:type="spellStart"/>
            <w:r w:rsidR="000F1DE8" w:rsidRPr="00FB71D8">
              <w:rPr>
                <w:rFonts w:ascii="Times New Roman" w:eastAsia="Times New Roman" w:hAnsi="Times New Roman" w:cs="Times New Roman"/>
                <w:color w:val="000000"/>
                <w:sz w:val="28"/>
                <w:szCs w:val="28"/>
                <w:lang w:eastAsia="ru-RU"/>
              </w:rPr>
              <w:t>Ватлина</w:t>
            </w:r>
            <w:proofErr w:type="spellEnd"/>
          </w:p>
          <w:p w:rsidR="004B639D" w:rsidRPr="00FB71D8" w:rsidRDefault="004B639D" w:rsidP="004B639D">
            <w:pPr>
              <w:tabs>
                <w:tab w:val="left" w:pos="567"/>
                <w:tab w:val="left" w:pos="709"/>
                <w:tab w:val="left" w:pos="5670"/>
              </w:tabs>
              <w:overflowPunct w:val="0"/>
              <w:adjustRightInd w:val="0"/>
              <w:ind w:right="141"/>
              <w:textAlignment w:val="baseline"/>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A458DB">
              <w:rPr>
                <w:rFonts w:ascii="Times New Roman" w:hAnsi="Times New Roman"/>
                <w:sz w:val="28"/>
                <w:szCs w:val="28"/>
              </w:rPr>
              <w:t>27 мая 2026</w:t>
            </w:r>
            <w:r w:rsidR="00805965">
              <w:rPr>
                <w:rFonts w:ascii="Times New Roman" w:hAnsi="Times New Roman"/>
                <w:sz w:val="28"/>
                <w:szCs w:val="28"/>
              </w:rPr>
              <w:t xml:space="preserve"> </w:t>
            </w:r>
            <w:r w:rsidR="00A458DB">
              <w:rPr>
                <w:rFonts w:ascii="Times New Roman" w:hAnsi="Times New Roman"/>
                <w:sz w:val="28"/>
                <w:szCs w:val="28"/>
              </w:rPr>
              <w:t>г.</w:t>
            </w:r>
          </w:p>
          <w:p w:rsidR="000F1DE8" w:rsidRPr="00FB71D8" w:rsidRDefault="000F1DE8" w:rsidP="007B772D">
            <w:pPr>
              <w:tabs>
                <w:tab w:val="left" w:pos="8460"/>
                <w:tab w:val="left" w:pos="11700"/>
              </w:tabs>
              <w:overflowPunct w:val="0"/>
              <w:adjustRightInd w:val="0"/>
              <w:jc w:val="center"/>
              <w:textAlignment w:val="baseline"/>
              <w:rPr>
                <w:rFonts w:ascii="Times New Roman" w:eastAsia="Times New Roman" w:hAnsi="Times New Roman" w:cs="Times New Roman"/>
                <w:color w:val="000000"/>
                <w:sz w:val="28"/>
                <w:szCs w:val="28"/>
                <w:lang w:eastAsia="ru-RU"/>
              </w:rPr>
            </w:pPr>
          </w:p>
          <w:p w:rsidR="000F1DE8" w:rsidRPr="00FB71D8" w:rsidRDefault="000F1DE8" w:rsidP="007B772D">
            <w:pPr>
              <w:tabs>
                <w:tab w:val="left" w:pos="8460"/>
                <w:tab w:val="left" w:pos="11700"/>
              </w:tabs>
              <w:overflowPunct w:val="0"/>
              <w:adjustRightInd w:val="0"/>
              <w:jc w:val="center"/>
              <w:textAlignment w:val="baseline"/>
              <w:rPr>
                <w:rFonts w:ascii="Times New Roman" w:eastAsia="Calibri" w:hAnsi="Times New Roman" w:cs="Times New Roman"/>
                <w:sz w:val="28"/>
                <w:szCs w:val="28"/>
                <w:lang w:eastAsia="ru-RU"/>
              </w:rPr>
            </w:pPr>
          </w:p>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gridAfter w:val="2"/>
          <w:wAfter w:w="40" w:type="dxa"/>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940" w:type="dxa"/>
            <w:gridSpan w:val="11"/>
            <w:vMerge/>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gridAfter w:val="2"/>
          <w:wAfter w:w="40" w:type="dxa"/>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940" w:type="dxa"/>
            <w:gridSpan w:val="11"/>
            <w:vMerge/>
          </w:tcPr>
          <w:p w:rsidR="000F1DE8" w:rsidRPr="00FB71D8" w:rsidRDefault="000F1DE8" w:rsidP="007B772D">
            <w:pPr>
              <w:widowControl/>
              <w:autoSpaceDE/>
              <w:autoSpaceDN/>
              <w:spacing w:line="276" w:lineRule="auto"/>
              <w:rPr>
                <w:rFonts w:ascii="Calibri" w:eastAsia="Times New Roman" w:hAnsi="Calibri" w:cs="Times New Roman"/>
                <w:lang w:eastAsia="ru-RU"/>
              </w:rPr>
            </w:pPr>
          </w:p>
        </w:tc>
      </w:tr>
      <w:tr w:rsidR="000F1DE8" w:rsidRPr="00FB71D8" w:rsidTr="007B772D">
        <w:trPr>
          <w:trHeight w:val="708"/>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64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1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7328" w:type="dxa"/>
            <w:gridSpan w:val="13"/>
            <w:hideMark/>
          </w:tcPr>
          <w:tbl>
            <w:tblPr>
              <w:tblW w:w="0" w:type="auto"/>
              <w:tblCellMar>
                <w:left w:w="0" w:type="dxa"/>
                <w:right w:w="0" w:type="dxa"/>
              </w:tblCellMar>
              <w:tblLook w:val="04A0" w:firstRow="1" w:lastRow="0" w:firstColumn="1" w:lastColumn="0" w:noHBand="0" w:noVBand="1"/>
            </w:tblPr>
            <w:tblGrid>
              <w:gridCol w:w="7328"/>
            </w:tblGrid>
            <w:tr w:rsidR="000F1DE8" w:rsidRPr="00FB71D8" w:rsidTr="007B772D">
              <w:trPr>
                <w:trHeight w:val="345"/>
              </w:trPr>
              <w:tc>
                <w:tcPr>
                  <w:tcW w:w="8797" w:type="dxa"/>
                  <w:tcMar>
                    <w:top w:w="40" w:type="dxa"/>
                    <w:left w:w="40" w:type="dxa"/>
                    <w:bottom w:w="40" w:type="dxa"/>
                    <w:right w:w="40" w:type="dxa"/>
                  </w:tcMar>
                  <w:hideMark/>
                </w:tcPr>
                <w:p w:rsidR="000F1DE8" w:rsidRPr="00FB71D8" w:rsidRDefault="00805965" w:rsidP="00805965">
                  <w:pPr>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 xml:space="preserve">РАБОЧАЯ ПРОГРАММА </w:t>
                  </w:r>
                  <w:r w:rsidR="000F1DE8" w:rsidRPr="00FB71D8">
                    <w:rPr>
                      <w:rFonts w:ascii="Times New Roman" w:eastAsia="Times New Roman" w:hAnsi="Times New Roman" w:cs="Times New Roman"/>
                      <w:b/>
                      <w:sz w:val="28"/>
                      <w:szCs w:val="28"/>
                    </w:rPr>
                    <w:t>ДИСЦИПЛИНЫ</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64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01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9889"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rsidTr="007B772D">
              <w:trPr>
                <w:trHeight w:val="345"/>
              </w:trPr>
              <w:tc>
                <w:tcPr>
                  <w:tcW w:w="9566" w:type="dxa"/>
                  <w:tcMar>
                    <w:top w:w="40" w:type="dxa"/>
                    <w:left w:w="40" w:type="dxa"/>
                    <w:bottom w:w="40" w:type="dxa"/>
                    <w:right w:w="40" w:type="dxa"/>
                  </w:tcMar>
                  <w:hideMark/>
                </w:tcPr>
                <w:p w:rsidR="000F1DE8" w:rsidRPr="00FB71D8" w:rsidRDefault="004B639D" w:rsidP="007B772D">
                  <w:pPr>
                    <w:widowControl/>
                    <w:autoSpaceDE/>
                    <w:autoSpaceDN/>
                    <w:spacing w:line="276" w:lineRule="auto"/>
                    <w:jc w:val="center"/>
                    <w:rPr>
                      <w:rFonts w:ascii="Times New Roman" w:eastAsia="Times New Roman" w:hAnsi="Times New Roman" w:cs="Times New Roman"/>
                      <w:sz w:val="28"/>
                      <w:szCs w:val="28"/>
                    </w:rPr>
                  </w:pPr>
                  <w:r>
                    <w:rPr>
                      <w:rFonts w:ascii="Times New Roman" w:eastAsia="Times New Roman" w:hAnsi="Times New Roman" w:cs="Times New Roman"/>
                      <w:b/>
                      <w:color w:val="000000"/>
                      <w:sz w:val="28"/>
                      <w:szCs w:val="28"/>
                    </w:rPr>
                    <w:t>ОД</w:t>
                  </w:r>
                  <w:r w:rsidRPr="00FB71D8">
                    <w:rPr>
                      <w:rFonts w:ascii="Times New Roman" w:eastAsia="Times New Roman" w:hAnsi="Times New Roman" w:cs="Times New Roman"/>
                      <w:b/>
                      <w:color w:val="000000"/>
                      <w:sz w:val="28"/>
                      <w:szCs w:val="28"/>
                    </w:rPr>
                    <w:t>.</w:t>
                  </w:r>
                  <w:r>
                    <w:rPr>
                      <w:rFonts w:ascii="Times New Roman" w:eastAsia="Times New Roman" w:hAnsi="Times New Roman" w:cs="Times New Roman"/>
                      <w:b/>
                      <w:color w:val="000000"/>
                      <w:sz w:val="28"/>
                      <w:szCs w:val="28"/>
                    </w:rPr>
                    <w:t>1</w:t>
                  </w:r>
                  <w:r w:rsidRPr="00FB71D8">
                    <w:rPr>
                      <w:rFonts w:ascii="Times New Roman" w:eastAsia="Times New Roman" w:hAnsi="Times New Roman" w:cs="Times New Roman"/>
                      <w:b/>
                      <w:color w:val="000000"/>
                      <w:sz w:val="28"/>
                      <w:szCs w:val="28"/>
                    </w:rPr>
                    <w:t>2 ХИМИЯ</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500"/>
        </w:trPr>
        <w:tc>
          <w:tcPr>
            <w:tcW w:w="9923"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rsidTr="007B772D">
              <w:trPr>
                <w:trHeight w:val="420"/>
              </w:trPr>
              <w:tc>
                <w:tcPr>
                  <w:tcW w:w="9590" w:type="dxa"/>
                  <w:tcMar>
                    <w:top w:w="40" w:type="dxa"/>
                    <w:left w:w="40" w:type="dxa"/>
                    <w:bottom w:w="40" w:type="dxa"/>
                    <w:right w:w="40" w:type="dxa"/>
                  </w:tcMar>
                  <w:hideMark/>
                </w:tcPr>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 xml:space="preserve">по программе </w:t>
                  </w:r>
                </w:p>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r w:rsidRPr="00FB71D8">
                    <w:rPr>
                      <w:rFonts w:ascii="Times New Roman" w:eastAsia="Times New Roman" w:hAnsi="Times New Roman" w:cs="Times New Roman"/>
                      <w:sz w:val="28"/>
                      <w:szCs w:val="28"/>
                      <w:lang w:eastAsia="ru-RU"/>
                    </w:rPr>
                    <w:t>среднего профессионального образования</w:t>
                  </w:r>
                </w:p>
                <w:p w:rsidR="000F1DE8" w:rsidRPr="00FB71D8" w:rsidRDefault="000F1DE8" w:rsidP="007B772D">
                  <w:pPr>
                    <w:widowControl/>
                    <w:autoSpaceDE/>
                    <w:autoSpaceDN/>
                    <w:contextualSpacing/>
                    <w:jc w:val="center"/>
                    <w:rPr>
                      <w:rFonts w:ascii="Times New Roman" w:eastAsia="Times New Roman" w:hAnsi="Times New Roman" w:cs="Times New Roman"/>
                      <w:sz w:val="28"/>
                      <w:szCs w:val="28"/>
                      <w:lang w:eastAsia="ru-RU"/>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306"/>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452"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56" w:type="dxa"/>
            <w:gridSpan w:val="2"/>
          </w:tcPr>
          <w:p w:rsidR="000F1DE8" w:rsidRPr="00FB71D8" w:rsidRDefault="000F1DE8" w:rsidP="007B772D">
            <w:pPr>
              <w:widowControl/>
              <w:autoSpaceDE/>
              <w:autoSpaceDN/>
              <w:jc w:val="center"/>
              <w:rPr>
                <w:rFonts w:ascii="Times New Roman" w:eastAsia="Calibri" w:hAnsi="Times New Roman" w:cs="Times New Roman"/>
                <w:sz w:val="28"/>
                <w:szCs w:val="28"/>
                <w:lang w:eastAsia="ru-RU"/>
              </w:rPr>
            </w:pPr>
            <w:r w:rsidRPr="00FB71D8">
              <w:rPr>
                <w:rFonts w:ascii="Times New Roman" w:eastAsia="Calibri" w:hAnsi="Times New Roman" w:cs="Times New Roman"/>
                <w:sz w:val="28"/>
                <w:szCs w:val="28"/>
                <w:lang w:eastAsia="ru-RU"/>
              </w:rPr>
              <w:t>по специальности:</w:t>
            </w:r>
          </w:p>
          <w:p w:rsidR="000F1DE8" w:rsidRPr="00FB71D8" w:rsidRDefault="000F1DE8" w:rsidP="007B772D">
            <w:pPr>
              <w:widowControl/>
              <w:autoSpaceDE/>
              <w:autoSpaceDN/>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9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163"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66"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500"/>
        </w:trPr>
        <w:tc>
          <w:tcPr>
            <w:tcW w:w="9923" w:type="dxa"/>
            <w:gridSpan w:val="17"/>
            <w:hideMark/>
          </w:tcPr>
          <w:tbl>
            <w:tblPr>
              <w:tblW w:w="0" w:type="auto"/>
              <w:tblCellMar>
                <w:left w:w="0" w:type="dxa"/>
                <w:right w:w="0" w:type="dxa"/>
              </w:tblCellMar>
              <w:tblLook w:val="04A0" w:firstRow="1" w:lastRow="0" w:firstColumn="1" w:lastColumn="0" w:noHBand="0" w:noVBand="1"/>
            </w:tblPr>
            <w:tblGrid>
              <w:gridCol w:w="9590"/>
            </w:tblGrid>
            <w:tr w:rsidR="000F1DE8" w:rsidRPr="00FB71D8" w:rsidTr="007B772D">
              <w:trPr>
                <w:trHeight w:val="420"/>
              </w:trPr>
              <w:tc>
                <w:tcPr>
                  <w:tcW w:w="9590" w:type="dxa"/>
                  <w:tcMar>
                    <w:top w:w="40" w:type="dxa"/>
                    <w:left w:w="40" w:type="dxa"/>
                    <w:bottom w:w="40" w:type="dxa"/>
                    <w:right w:w="40" w:type="dxa"/>
                  </w:tcMar>
                </w:tcPr>
                <w:p w:rsidR="000F1DE8" w:rsidRPr="00211426" w:rsidRDefault="000F1DE8" w:rsidP="007B772D">
                  <w:pPr>
                    <w:pStyle w:val="a3"/>
                    <w:tabs>
                      <w:tab w:val="left" w:pos="8264"/>
                    </w:tabs>
                    <w:spacing w:line="264" w:lineRule="auto"/>
                    <w:ind w:left="201" w:right="107" w:firstLine="566"/>
                    <w:jc w:val="center"/>
                    <w:rPr>
                      <w:rFonts w:eastAsia="Times New Roman"/>
                      <w:b/>
                      <w:lang w:eastAsia="ru-RU"/>
                    </w:rPr>
                  </w:pPr>
                  <w:r>
                    <w:rPr>
                      <w:rStyle w:val="a7"/>
                      <w:rFonts w:ascii="Times New Roman" w:hAnsi="Times New Roman" w:cs="Times New Roman"/>
                      <w:b/>
                      <w:color w:val="auto"/>
                      <w:u w:val="none"/>
                    </w:rPr>
                    <w:t>38.02.0</w:t>
                  </w:r>
                  <w:r w:rsidR="007B772D">
                    <w:rPr>
                      <w:rStyle w:val="a7"/>
                      <w:rFonts w:ascii="Times New Roman" w:hAnsi="Times New Roman" w:cs="Times New Roman"/>
                      <w:b/>
                      <w:color w:val="auto"/>
                      <w:u w:val="none"/>
                    </w:rPr>
                    <w:t>7 Банковское дело</w:t>
                  </w:r>
                </w:p>
                <w:p w:rsidR="00EF50CF" w:rsidRPr="00EF50CF" w:rsidRDefault="00EF50CF" w:rsidP="00EF50CF">
                  <w:pPr>
                    <w:widowControl/>
                    <w:autoSpaceDE/>
                    <w:autoSpaceDN/>
                    <w:spacing w:before="240" w:line="360" w:lineRule="auto"/>
                    <w:jc w:val="center"/>
                    <w:rPr>
                      <w:rFonts w:ascii="Times New Roman" w:eastAsia="Times New Roman" w:hAnsi="Times New Roman" w:cs="Times New Roman"/>
                      <w:bCs/>
                      <w:sz w:val="28"/>
                      <w:szCs w:val="28"/>
                    </w:rPr>
                  </w:pPr>
                  <w:r w:rsidRPr="00EF50CF">
                    <w:rPr>
                      <w:rFonts w:ascii="Times New Roman" w:eastAsia="Times New Roman" w:hAnsi="Times New Roman" w:cs="Times New Roman"/>
                      <w:bCs/>
                      <w:sz w:val="28"/>
                      <w:szCs w:val="28"/>
                    </w:rPr>
                    <w:t>(направленность: осуществление кредитных банковских операций)</w:t>
                  </w:r>
                </w:p>
                <w:p w:rsidR="000F1DE8" w:rsidRPr="00FB71D8" w:rsidRDefault="000F1DE8" w:rsidP="007B772D">
                  <w:pPr>
                    <w:widowControl/>
                    <w:autoSpaceDE/>
                    <w:autoSpaceDN/>
                    <w:jc w:val="center"/>
                    <w:rPr>
                      <w:rFonts w:ascii="Times New Roman" w:eastAsia="Times New Roman" w:hAnsi="Times New Roman" w:cs="Times New Roman"/>
                      <w:sz w:val="28"/>
                      <w:szCs w:val="28"/>
                    </w:rPr>
                  </w:pPr>
                </w:p>
              </w:tc>
            </w:tr>
          </w:tbl>
          <w:p w:rsidR="000F1DE8" w:rsidRPr="00FB71D8" w:rsidRDefault="000F1DE8" w:rsidP="007B772D">
            <w:pPr>
              <w:widowControl/>
              <w:autoSpaceDE/>
              <w:autoSpaceDN/>
              <w:rPr>
                <w:rFonts w:ascii="Calibri" w:eastAsia="Times New Roman" w:hAnsi="Calibri" w:cs="Times New Roman"/>
                <w:sz w:val="28"/>
                <w:szCs w:val="28"/>
                <w:lang w:eastAsia="ru-RU"/>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rPr>
            </w:pPr>
          </w:p>
        </w:tc>
        <w:tc>
          <w:tcPr>
            <w:tcW w:w="9889" w:type="dxa"/>
            <w:gridSpan w:val="16"/>
            <w:hideMark/>
          </w:tcPr>
          <w:tbl>
            <w:tblPr>
              <w:tblW w:w="0" w:type="auto"/>
              <w:tblCellMar>
                <w:left w:w="0" w:type="dxa"/>
                <w:right w:w="0" w:type="dxa"/>
              </w:tblCellMar>
              <w:tblLook w:val="04A0" w:firstRow="1" w:lastRow="0" w:firstColumn="1" w:lastColumn="0" w:noHBand="0" w:noVBand="1"/>
            </w:tblPr>
            <w:tblGrid>
              <w:gridCol w:w="9566"/>
            </w:tblGrid>
            <w:tr w:rsidR="000F1DE8" w:rsidRPr="00FB71D8" w:rsidTr="007B772D">
              <w:trPr>
                <w:trHeight w:val="345"/>
              </w:trPr>
              <w:tc>
                <w:tcPr>
                  <w:tcW w:w="9566" w:type="dxa"/>
                  <w:tcMar>
                    <w:top w:w="40" w:type="dxa"/>
                    <w:left w:w="40" w:type="dxa"/>
                    <w:bottom w:w="40" w:type="dxa"/>
                    <w:right w:w="40" w:type="dxa"/>
                  </w:tcMar>
                  <w:hideMark/>
                </w:tcPr>
                <w:p w:rsidR="000F1DE8" w:rsidRDefault="004B639D" w:rsidP="007B772D">
                  <w:pPr>
                    <w:widowControl/>
                    <w:autoSpaceDE/>
                    <w:autoSpaceDN/>
                    <w:contextualSpacing/>
                    <w:jc w:val="center"/>
                    <w:rPr>
                      <w:rFonts w:ascii="Times New Roman" w:eastAsia="Calibri" w:hAnsi="Times New Roman" w:cs="Times New Roman"/>
                      <w:bCs/>
                      <w:sz w:val="28"/>
                      <w:szCs w:val="28"/>
                      <w:lang w:eastAsia="ru-RU"/>
                    </w:rPr>
                  </w:pPr>
                  <w:r>
                    <w:rPr>
                      <w:rFonts w:ascii="Times New Roman" w:eastAsia="Calibri" w:hAnsi="Times New Roman" w:cs="Times New Roman"/>
                      <w:bCs/>
                      <w:sz w:val="28"/>
                      <w:szCs w:val="28"/>
                      <w:lang w:eastAsia="ru-RU"/>
                    </w:rPr>
                    <w:t>к</w:t>
                  </w:r>
                  <w:r w:rsidR="000F1DE8" w:rsidRPr="00FB71D8">
                    <w:rPr>
                      <w:rFonts w:ascii="Times New Roman" w:eastAsia="Calibri" w:hAnsi="Times New Roman" w:cs="Times New Roman"/>
                      <w:bCs/>
                      <w:sz w:val="28"/>
                      <w:szCs w:val="28"/>
                      <w:lang w:eastAsia="ru-RU"/>
                    </w:rPr>
                    <w:t xml:space="preserve">валификация </w:t>
                  </w:r>
                  <w:r w:rsidR="000F1DE8" w:rsidRPr="00FB71D8">
                    <w:rPr>
                      <w:rFonts w:ascii="Times New Roman" w:eastAsia="Calibri" w:hAnsi="Times New Roman" w:cs="Times New Roman"/>
                      <w:sz w:val="28"/>
                      <w:szCs w:val="28"/>
                      <w:lang w:eastAsia="ru-RU"/>
                    </w:rPr>
                    <w:t>выпускника</w:t>
                  </w:r>
                  <w:r w:rsidR="000F1DE8" w:rsidRPr="00FB71D8">
                    <w:rPr>
                      <w:rFonts w:ascii="Times New Roman" w:eastAsia="Calibri" w:hAnsi="Times New Roman" w:cs="Times New Roman"/>
                      <w:bCs/>
                      <w:sz w:val="28"/>
                      <w:szCs w:val="28"/>
                      <w:lang w:eastAsia="ru-RU"/>
                    </w:rPr>
                    <w:t xml:space="preserve">: </w:t>
                  </w:r>
                </w:p>
                <w:p w:rsidR="000F1DE8" w:rsidRDefault="007B772D" w:rsidP="007B772D">
                  <w:pPr>
                    <w:widowControl/>
                    <w:autoSpaceDE/>
                    <w:autoSpaceDN/>
                    <w:contextualSpacing/>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Специалист </w:t>
                  </w:r>
                  <w:proofErr w:type="gramStart"/>
                  <w:r>
                    <w:rPr>
                      <w:rFonts w:ascii="Times New Roman" w:eastAsia="Times New Roman" w:hAnsi="Times New Roman" w:cs="Times New Roman"/>
                      <w:sz w:val="28"/>
                      <w:szCs w:val="28"/>
                      <w:lang w:eastAsia="ru-RU"/>
                    </w:rPr>
                    <w:t>банковского</w:t>
                  </w:r>
                  <w:proofErr w:type="gramEnd"/>
                  <w:r>
                    <w:rPr>
                      <w:rFonts w:ascii="Times New Roman" w:eastAsia="Times New Roman" w:hAnsi="Times New Roman" w:cs="Times New Roman"/>
                      <w:sz w:val="28"/>
                      <w:szCs w:val="28"/>
                      <w:lang w:eastAsia="ru-RU"/>
                    </w:rPr>
                    <w:t xml:space="preserve"> дела</w:t>
                  </w: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Pr="001431EB" w:rsidRDefault="000710EA" w:rsidP="001431EB">
                  <w:pPr>
                    <w:widowControl/>
                    <w:autoSpaceDE/>
                    <w:autoSpaceDN/>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Год начала подготовки: 2026</w:t>
                  </w:r>
                  <w:bookmarkStart w:id="0" w:name="_GoBack"/>
                  <w:bookmarkEnd w:id="0"/>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Default="001431EB" w:rsidP="007B772D">
                  <w:pPr>
                    <w:widowControl/>
                    <w:autoSpaceDE/>
                    <w:autoSpaceDN/>
                    <w:contextualSpacing/>
                    <w:jc w:val="center"/>
                    <w:rPr>
                      <w:rFonts w:ascii="Times New Roman" w:eastAsia="Times New Roman" w:hAnsi="Times New Roman" w:cs="Times New Roman"/>
                      <w:sz w:val="28"/>
                      <w:szCs w:val="28"/>
                      <w:lang w:eastAsia="ru-RU"/>
                    </w:rPr>
                  </w:pPr>
                </w:p>
                <w:p w:rsidR="001431EB" w:rsidRPr="00D70ED1" w:rsidRDefault="001431EB" w:rsidP="007B772D">
                  <w:pPr>
                    <w:widowControl/>
                    <w:autoSpaceDE/>
                    <w:autoSpaceDN/>
                    <w:contextualSpacing/>
                    <w:jc w:val="center"/>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1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9"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r>
      <w:tr w:rsidR="000F1DE8" w:rsidRPr="00FB71D8" w:rsidTr="007B772D">
        <w:trPr>
          <w:trHeight w:val="425"/>
        </w:trPr>
        <w:tc>
          <w:tcPr>
            <w:tcW w:w="34"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1491" w:type="dxa"/>
          </w:tcPr>
          <w:p w:rsidR="000F1DE8" w:rsidRPr="00D70ED1" w:rsidRDefault="000F1DE8" w:rsidP="007B772D">
            <w:pPr>
              <w:widowControl/>
              <w:autoSpaceDE/>
              <w:autoSpaceDN/>
              <w:spacing w:line="276" w:lineRule="auto"/>
              <w:rPr>
                <w:rFonts w:ascii="Times New Roman" w:eastAsia="Times New Roman" w:hAnsi="Times New Roman" w:cs="Times New Roman"/>
                <w:sz w:val="2"/>
                <w:szCs w:val="20"/>
              </w:rPr>
            </w:pPr>
          </w:p>
        </w:tc>
        <w:tc>
          <w:tcPr>
            <w:tcW w:w="297"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6393" w:type="dxa"/>
            <w:gridSpan w:val="9"/>
            <w:hideMark/>
          </w:tcPr>
          <w:tbl>
            <w:tblPr>
              <w:tblW w:w="0" w:type="auto"/>
              <w:tblCellMar>
                <w:left w:w="0" w:type="dxa"/>
                <w:right w:w="0" w:type="dxa"/>
              </w:tblCellMar>
              <w:tblLook w:val="04A0" w:firstRow="1" w:lastRow="0" w:firstColumn="1" w:lastColumn="0" w:noHBand="0" w:noVBand="1"/>
            </w:tblPr>
            <w:tblGrid>
              <w:gridCol w:w="6393"/>
            </w:tblGrid>
            <w:tr w:rsidR="000F1DE8" w:rsidRPr="00FB71D8" w:rsidTr="007B772D">
              <w:trPr>
                <w:trHeight w:val="345"/>
              </w:trPr>
              <w:tc>
                <w:tcPr>
                  <w:tcW w:w="7157" w:type="dxa"/>
                  <w:tcMar>
                    <w:top w:w="40" w:type="dxa"/>
                    <w:left w:w="40" w:type="dxa"/>
                    <w:bottom w:w="40" w:type="dxa"/>
                    <w:right w:w="40" w:type="dxa"/>
                  </w:tcMar>
                  <w:hideMark/>
                </w:tcPr>
                <w:p w:rsidR="000F1DE8" w:rsidRPr="00FB71D8" w:rsidRDefault="000F1DE8" w:rsidP="007B772D">
                  <w:pPr>
                    <w:widowControl/>
                    <w:autoSpaceDE/>
                    <w:autoSpaceDN/>
                    <w:spacing w:line="276" w:lineRule="auto"/>
                    <w:jc w:val="center"/>
                    <w:rPr>
                      <w:rFonts w:ascii="Times New Roman" w:eastAsia="Times New Roman" w:hAnsi="Times New Roman" w:cs="Times New Roman"/>
                      <w:color w:val="000000"/>
                      <w:sz w:val="28"/>
                      <w:szCs w:val="28"/>
                    </w:rPr>
                  </w:pPr>
                  <w:proofErr w:type="spellStart"/>
                  <w:r w:rsidRPr="00FB71D8">
                    <w:rPr>
                      <w:rFonts w:ascii="Times New Roman" w:eastAsia="Times New Roman" w:hAnsi="Times New Roman" w:cs="Times New Roman"/>
                      <w:color w:val="000000"/>
                      <w:sz w:val="28"/>
                      <w:szCs w:val="28"/>
                      <w:lang w:val="en-US"/>
                    </w:rPr>
                    <w:t>Новосибирск</w:t>
                  </w:r>
                  <w:proofErr w:type="spellEnd"/>
                </w:p>
                <w:p w:rsidR="000F1DE8" w:rsidRPr="00FB71D8" w:rsidRDefault="000F1DE8" w:rsidP="007B772D">
                  <w:pPr>
                    <w:widowControl/>
                    <w:autoSpaceDE/>
                    <w:autoSpaceDN/>
                    <w:spacing w:line="276" w:lineRule="auto"/>
                    <w:jc w:val="center"/>
                    <w:rPr>
                      <w:rFonts w:ascii="Times New Roman" w:eastAsia="Times New Roman" w:hAnsi="Times New Roman" w:cs="Times New Roman"/>
                      <w:color w:val="000000"/>
                      <w:sz w:val="28"/>
                      <w:szCs w:val="28"/>
                    </w:rPr>
                  </w:pPr>
                  <w:r w:rsidRPr="00FB71D8">
                    <w:rPr>
                      <w:rFonts w:ascii="Times New Roman" w:eastAsia="Times New Roman" w:hAnsi="Times New Roman" w:cs="Times New Roman"/>
                      <w:color w:val="000000"/>
                      <w:sz w:val="28"/>
                      <w:szCs w:val="28"/>
                    </w:rPr>
                    <w:t>202</w:t>
                  </w:r>
                  <w:r w:rsidR="00A458DB">
                    <w:rPr>
                      <w:rFonts w:ascii="Times New Roman" w:eastAsia="Times New Roman" w:hAnsi="Times New Roman" w:cs="Times New Roman"/>
                      <w:color w:val="000000"/>
                      <w:sz w:val="28"/>
                      <w:szCs w:val="28"/>
                    </w:rPr>
                    <w:t>6</w:t>
                  </w:r>
                </w:p>
                <w:p w:rsidR="000F1DE8" w:rsidRPr="00FB71D8" w:rsidRDefault="000F1DE8" w:rsidP="007B772D">
                  <w:pPr>
                    <w:widowControl/>
                    <w:autoSpaceDE/>
                    <w:autoSpaceDN/>
                    <w:spacing w:line="276" w:lineRule="auto"/>
                    <w:jc w:val="center"/>
                    <w:rPr>
                      <w:rFonts w:ascii="Times New Roman" w:eastAsia="Times New Roman" w:hAnsi="Times New Roman" w:cs="Times New Roman"/>
                      <w:sz w:val="28"/>
                      <w:szCs w:val="28"/>
                      <w:lang w:val="en-US"/>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398"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83"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57"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04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1"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9"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r>
    </w:tbl>
    <w:p w:rsidR="000F1DE8" w:rsidRPr="00FB71D8" w:rsidRDefault="000F1DE8" w:rsidP="000F1DE8">
      <w:pPr>
        <w:widowControl/>
        <w:tabs>
          <w:tab w:val="left" w:pos="-993"/>
        </w:tabs>
        <w:autoSpaceDE/>
        <w:autoSpaceDN/>
        <w:ind w:left="-851"/>
        <w:rPr>
          <w:rFonts w:ascii="Times New Roman" w:eastAsia="Times New Roman" w:hAnsi="Times New Roman" w:cs="Times New Roman"/>
          <w:sz w:val="2"/>
          <w:szCs w:val="20"/>
          <w:lang w:val="en-US"/>
        </w:rPr>
      </w:pPr>
    </w:p>
    <w:tbl>
      <w:tblPr>
        <w:tblW w:w="10325" w:type="dxa"/>
        <w:tblInd w:w="-426" w:type="dxa"/>
        <w:tblLayout w:type="fixed"/>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0F1DE8" w:rsidRPr="00FB71D8" w:rsidTr="007B772D">
        <w:trPr>
          <w:gridBefore w:val="1"/>
          <w:wBefore w:w="426" w:type="dxa"/>
          <w:trHeight w:val="179"/>
        </w:trPr>
        <w:tc>
          <w:tcPr>
            <w:tcW w:w="2125" w:type="dxa"/>
            <w:gridSpan w:val="7"/>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02"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95"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80"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78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548"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520"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3209"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277"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c>
          <w:tcPr>
            <w:tcW w:w="124" w:type="dxa"/>
          </w:tcPr>
          <w:p w:rsidR="000F1DE8" w:rsidRPr="00FB71D8" w:rsidRDefault="000F1DE8" w:rsidP="007B772D">
            <w:pPr>
              <w:widowControl/>
              <w:autoSpaceDE/>
              <w:autoSpaceDN/>
              <w:spacing w:line="276" w:lineRule="auto"/>
              <w:rPr>
                <w:rFonts w:ascii="Times New Roman" w:eastAsia="Times New Roman" w:hAnsi="Times New Roman" w:cs="Times New Roman"/>
                <w:sz w:val="2"/>
                <w:szCs w:val="20"/>
                <w:lang w:val="en-US"/>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hideMark/>
                </w:tcPr>
                <w:p w:rsidR="000F1DE8" w:rsidRPr="00EF50CF" w:rsidRDefault="000F1DE8" w:rsidP="00805965">
                  <w:pPr>
                    <w:pStyle w:val="a3"/>
                    <w:tabs>
                      <w:tab w:val="left" w:pos="8264"/>
                    </w:tabs>
                    <w:spacing w:line="264" w:lineRule="auto"/>
                    <w:ind w:left="201" w:right="107" w:firstLine="566"/>
                    <w:jc w:val="both"/>
                    <w:rPr>
                      <w:rFonts w:ascii="Times New Roman" w:eastAsia="Times New Roman" w:hAnsi="Times New Roman" w:cs="Times New Roman"/>
                      <w:bCs/>
                    </w:rPr>
                  </w:pPr>
                  <w:r w:rsidRPr="00EF50CF">
                    <w:rPr>
                      <w:rFonts w:ascii="Times New Roman" w:eastAsia="Times New Roman" w:hAnsi="Times New Roman" w:cs="Times New Roman"/>
                      <w:color w:val="000000"/>
                    </w:rPr>
                    <w:t xml:space="preserve"> Рабочая программа дисциплины Химия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Минобрнауки Российской Фед</w:t>
                  </w:r>
                  <w:r w:rsidR="007B772D" w:rsidRPr="00EF50CF">
                    <w:rPr>
                      <w:rFonts w:ascii="Times New Roman" w:eastAsia="Times New Roman" w:hAnsi="Times New Roman" w:cs="Times New Roman"/>
                      <w:color w:val="000000"/>
                    </w:rPr>
                    <w:t>ерации от 17.05.2012 г. №413 ф</w:t>
                  </w:r>
                  <w:r w:rsidRPr="00EF50CF">
                    <w:rPr>
                      <w:rFonts w:ascii="Times New Roman" w:eastAsia="Times New Roman" w:hAnsi="Times New Roman" w:cs="Times New Roman"/>
                      <w:color w:val="000000"/>
                    </w:rPr>
                    <w:t xml:space="preserve">едерального государственного образовательного стандарта по специальности </w:t>
                  </w:r>
                  <w:r w:rsidR="007B772D" w:rsidRPr="00EF50CF">
                    <w:rPr>
                      <w:rStyle w:val="a7"/>
                      <w:rFonts w:ascii="Times New Roman" w:hAnsi="Times New Roman" w:cs="Times New Roman"/>
                      <w:color w:val="auto"/>
                      <w:u w:val="none"/>
                    </w:rPr>
                    <w:t>38.02.07</w:t>
                  </w:r>
                  <w:r w:rsidRPr="00EF50CF">
                    <w:rPr>
                      <w:rStyle w:val="a7"/>
                      <w:rFonts w:ascii="Times New Roman" w:hAnsi="Times New Roman" w:cs="Times New Roman"/>
                      <w:color w:val="auto"/>
                      <w:u w:val="none"/>
                    </w:rPr>
                    <w:t xml:space="preserve">  </w:t>
                  </w:r>
                  <w:r w:rsidR="007B772D" w:rsidRPr="00EF50CF">
                    <w:rPr>
                      <w:rFonts w:ascii="Times New Roman" w:eastAsia="Times New Roman" w:hAnsi="Times New Roman" w:cs="Times New Roman"/>
                      <w:lang w:eastAsia="ru-RU"/>
                    </w:rPr>
                    <w:t>Банковское дело</w:t>
                  </w:r>
                  <w:r w:rsidR="00EF50CF">
                    <w:rPr>
                      <w:rFonts w:ascii="Times New Roman" w:eastAsia="Times New Roman" w:hAnsi="Times New Roman" w:cs="Times New Roman"/>
                      <w:lang w:eastAsia="ru-RU"/>
                    </w:rPr>
                    <w:t xml:space="preserve"> </w:t>
                  </w:r>
                  <w:r w:rsidR="00EF50CF" w:rsidRPr="00EF50CF">
                    <w:rPr>
                      <w:rFonts w:ascii="Times New Roman" w:eastAsia="Times New Roman" w:hAnsi="Times New Roman" w:cs="Times New Roman"/>
                      <w:bCs/>
                    </w:rPr>
                    <w:t>(направленность: осуществление кредитных банковских операций)</w:t>
                  </w:r>
                  <w:r w:rsidR="007B772D" w:rsidRPr="00EF50CF">
                    <w:rPr>
                      <w:rFonts w:ascii="Times New Roman" w:eastAsia="Times New Roman" w:hAnsi="Times New Roman" w:cs="Times New Roman"/>
                      <w:lang w:eastAsia="ru-RU"/>
                    </w:rPr>
                    <w:t xml:space="preserve">, </w:t>
                  </w:r>
                  <w:r w:rsidRPr="00EF50CF">
                    <w:rPr>
                      <w:rFonts w:ascii="Times New Roman" w:eastAsia="Times New Roman" w:hAnsi="Times New Roman" w:cs="Times New Roman"/>
                      <w:color w:val="000000"/>
                    </w:rPr>
                    <w:t xml:space="preserve">утвержденного приказом </w:t>
                  </w:r>
                  <w:proofErr w:type="spellStart"/>
                  <w:r w:rsidRPr="00EF50CF">
                    <w:rPr>
                      <w:rFonts w:ascii="Times New Roman" w:eastAsia="Times New Roman" w:hAnsi="Times New Roman" w:cs="Times New Roman"/>
                      <w:color w:val="000000"/>
                    </w:rPr>
                    <w:t>Мин</w:t>
                  </w:r>
                  <w:r w:rsidR="004B639D">
                    <w:rPr>
                      <w:rFonts w:ascii="Times New Roman" w:eastAsia="Times New Roman" w:hAnsi="Times New Roman" w:cs="Times New Roman"/>
                      <w:color w:val="000000"/>
                    </w:rPr>
                    <w:t>просвещения</w:t>
                  </w:r>
                  <w:proofErr w:type="spellEnd"/>
                  <w:r w:rsidRPr="00EF50CF">
                    <w:rPr>
                      <w:rFonts w:ascii="Times New Roman" w:eastAsia="Times New Roman" w:hAnsi="Times New Roman" w:cs="Times New Roman"/>
                      <w:color w:val="000000"/>
                    </w:rPr>
                    <w:t xml:space="preserve"> Российской Федерации от </w:t>
                  </w:r>
                  <w:r w:rsidR="00EF50CF" w:rsidRPr="00EF50CF">
                    <w:rPr>
                      <w:rFonts w:ascii="Times New Roman" w:eastAsia="Microsoft Sans Serif" w:hAnsi="Times New Roman" w:cs="Times New Roman"/>
                      <w:color w:val="000000"/>
                      <w:lang w:eastAsia="ru-RU" w:bidi="ru-RU"/>
                    </w:rPr>
                    <w:t>14.11.2023г. № 856.</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283"/>
        </w:trPr>
        <w:tc>
          <w:tcPr>
            <w:tcW w:w="198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20"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9357" w:type="dxa"/>
            <w:gridSpan w:val="20"/>
            <w:hideMark/>
          </w:tcPr>
          <w:tbl>
            <w:tblPr>
              <w:tblW w:w="0" w:type="auto"/>
              <w:tblLayout w:type="fixed"/>
              <w:tblCellMar>
                <w:left w:w="0" w:type="dxa"/>
                <w:right w:w="0" w:type="dxa"/>
              </w:tblCellMar>
              <w:tblLook w:val="04A0" w:firstRow="1" w:lastRow="0" w:firstColumn="1" w:lastColumn="0" w:noHBand="0" w:noVBand="1"/>
            </w:tblPr>
            <w:tblGrid>
              <w:gridCol w:w="2552"/>
            </w:tblGrid>
            <w:tr w:rsidR="000F1DE8" w:rsidRPr="00FB71D8" w:rsidTr="007B772D">
              <w:trPr>
                <w:trHeight w:val="345"/>
              </w:trPr>
              <w:tc>
                <w:tcPr>
                  <w:tcW w:w="2552" w:type="dxa"/>
                  <w:tcMar>
                    <w:top w:w="40" w:type="dxa"/>
                    <w:left w:w="40" w:type="dxa"/>
                    <w:bottom w:w="40" w:type="dxa"/>
                    <w:right w:w="40" w:type="dxa"/>
                  </w:tcMar>
                  <w:hideMark/>
                </w:tcPr>
                <w:p w:rsidR="000F1DE8" w:rsidRPr="00FB71D8" w:rsidRDefault="000F1DE8" w:rsidP="007B772D">
                  <w:pPr>
                    <w:widowControl/>
                    <w:autoSpaceDE/>
                    <w:autoSpaceDN/>
                    <w:rPr>
                      <w:rFonts w:ascii="Times New Roman" w:eastAsia="Times New Roman" w:hAnsi="Times New Roman" w:cs="Times New Roman"/>
                      <w:sz w:val="28"/>
                      <w:szCs w:val="28"/>
                    </w:rPr>
                  </w:pPr>
                  <w:r w:rsidRPr="00FB71D8">
                    <w:rPr>
                      <w:rFonts w:ascii="Times New Roman" w:eastAsia="Times New Roman" w:hAnsi="Times New Roman" w:cs="Times New Roman"/>
                      <w:b/>
                      <w:color w:val="000000"/>
                      <w:sz w:val="28"/>
                      <w:szCs w:val="28"/>
                    </w:rPr>
                    <w:t>РАЗРАБОТЧИК:</w:t>
                  </w:r>
                </w:p>
              </w:tc>
            </w:tr>
          </w:tbl>
          <w:p w:rsidR="000F1DE8" w:rsidRPr="00FB71D8" w:rsidRDefault="000F1DE8" w:rsidP="007B772D">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Минина А.В. канд. хим. наук, доцент </w:t>
            </w:r>
            <w:r w:rsidRPr="00356740">
              <w:rPr>
                <w:rFonts w:ascii="Times New Roman" w:eastAsia="Times New Roman" w:hAnsi="Times New Roman" w:cs="Times New Roman"/>
                <w:sz w:val="28"/>
                <w:szCs w:val="28"/>
              </w:rPr>
              <w:t xml:space="preserve">кафедры </w:t>
            </w:r>
            <w:r w:rsidR="007B772D" w:rsidRPr="007B772D">
              <w:rPr>
                <w:rFonts w:ascii="Times New Roman" w:eastAsia="Times New Roman" w:hAnsi="Times New Roman" w:cs="Times New Roman"/>
                <w:sz w:val="28"/>
                <w:szCs w:val="28"/>
              </w:rPr>
              <w:t xml:space="preserve">естественных наук и безопасности жизнедеятельности   </w:t>
            </w:r>
          </w:p>
          <w:tbl>
            <w:tblPr>
              <w:tblW w:w="9214" w:type="dxa"/>
              <w:tblLayout w:type="fixed"/>
              <w:tblCellMar>
                <w:left w:w="0" w:type="dxa"/>
                <w:right w:w="0" w:type="dxa"/>
              </w:tblCellMar>
              <w:tblLook w:val="04A0" w:firstRow="1" w:lastRow="0" w:firstColumn="1" w:lastColumn="0" w:noHBand="0" w:noVBand="1"/>
            </w:tblPr>
            <w:tblGrid>
              <w:gridCol w:w="9214"/>
            </w:tblGrid>
            <w:tr w:rsidR="000F1DE8" w:rsidRPr="00FB71D8" w:rsidTr="007B772D">
              <w:trPr>
                <w:trHeight w:val="345"/>
              </w:trPr>
              <w:tc>
                <w:tcPr>
                  <w:tcW w:w="9214" w:type="dxa"/>
                  <w:tcMar>
                    <w:top w:w="40" w:type="dxa"/>
                    <w:left w:w="40" w:type="dxa"/>
                    <w:bottom w:w="40" w:type="dxa"/>
                    <w:right w:w="40" w:type="dxa"/>
                  </w:tcMar>
                  <w:hideMark/>
                </w:tcPr>
                <w:p w:rsidR="000F1DE8" w:rsidRPr="00FB71D8" w:rsidRDefault="000F1DE8" w:rsidP="007B772D">
                  <w:pPr>
                    <w:widowControl/>
                    <w:autoSpaceDE/>
                    <w:autoSpaceDN/>
                    <w:jc w:val="both"/>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561" w:type="dxa"/>
            <w:tcBorders>
              <w:left w:val="nil"/>
            </w:tcBorders>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1984" w:type="dxa"/>
            <w:gridSpan w:val="2"/>
            <w:hideMark/>
          </w:tcPr>
          <w:tbl>
            <w:tblPr>
              <w:tblW w:w="0" w:type="auto"/>
              <w:tblLayout w:type="fixed"/>
              <w:tblCellMar>
                <w:left w:w="0" w:type="dxa"/>
                <w:right w:w="0" w:type="dxa"/>
              </w:tblCellMar>
              <w:tblLook w:val="04A0" w:firstRow="1" w:lastRow="0" w:firstColumn="1" w:lastColumn="0" w:noHBand="0" w:noVBand="1"/>
            </w:tblPr>
            <w:tblGrid>
              <w:gridCol w:w="2125"/>
            </w:tblGrid>
            <w:tr w:rsidR="000F1DE8" w:rsidRPr="00FB71D8" w:rsidTr="007B772D">
              <w:trPr>
                <w:trHeight w:val="345"/>
              </w:trPr>
              <w:tc>
                <w:tcPr>
                  <w:tcW w:w="2125" w:type="dxa"/>
                  <w:tcMar>
                    <w:top w:w="40" w:type="dxa"/>
                    <w:left w:w="40" w:type="dxa"/>
                    <w:bottom w:w="40" w:type="dxa"/>
                    <w:right w:w="40" w:type="dxa"/>
                  </w:tcMar>
                  <w:hideMark/>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r w:rsidRPr="00D70ED1">
                    <w:rPr>
                      <w:rFonts w:ascii="Times New Roman" w:eastAsia="Times New Roman" w:hAnsi="Times New Roman" w:cs="Times New Roman"/>
                      <w:b/>
                      <w:color w:val="000000"/>
                      <w:sz w:val="28"/>
                      <w:szCs w:val="28"/>
                    </w:rPr>
                    <w:t>РЕЦЕНЗЕНТ</w:t>
                  </w:r>
                  <w:r w:rsidRPr="00FB71D8">
                    <w:rPr>
                      <w:rFonts w:ascii="Times New Roman" w:eastAsia="Times New Roman" w:hAnsi="Times New Roman" w:cs="Times New Roman"/>
                      <w:b/>
                      <w:color w:val="000000"/>
                      <w:sz w:val="28"/>
                      <w:szCs w:val="28"/>
                    </w:rPr>
                    <w:t>:</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c>
          <w:tcPr>
            <w:tcW w:w="20"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02"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5"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784" w:type="dxa"/>
            <w:gridSpan w:val="5"/>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48"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D70ED1"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hideMark/>
                </w:tcPr>
                <w:p w:rsidR="000F1DE8" w:rsidRPr="00FB71D8" w:rsidRDefault="000F1DE8" w:rsidP="007B772D">
                  <w:pPr>
                    <w:widowControl/>
                    <w:autoSpaceDE/>
                    <w:autoSpaceDN/>
                    <w:jc w:val="both"/>
                    <w:rPr>
                      <w:rFonts w:ascii="Times New Roman" w:eastAsia="Times New Roman" w:hAnsi="Times New Roman" w:cs="Times New Roman"/>
                      <w:sz w:val="28"/>
                      <w:szCs w:val="28"/>
                    </w:rPr>
                  </w:pPr>
                  <w:r w:rsidRPr="00356740">
                    <w:rPr>
                      <w:rFonts w:ascii="Times New Roman" w:eastAsia="Times New Roman" w:hAnsi="Times New Roman" w:cs="Times New Roman"/>
                      <w:color w:val="000000"/>
                      <w:sz w:val="28"/>
                      <w:szCs w:val="28"/>
                    </w:rPr>
                    <w:t xml:space="preserve">Листков В.Ю., канд. с./х. наук, доцент, зав. </w:t>
                  </w:r>
                  <w:r w:rsidRPr="00356740">
                    <w:rPr>
                      <w:rFonts w:ascii="Times New Roman" w:eastAsia="Times New Roman" w:hAnsi="Times New Roman" w:cs="Times New Roman"/>
                      <w:sz w:val="28"/>
                      <w:szCs w:val="28"/>
                    </w:rPr>
                    <w:t xml:space="preserve">кафедры </w:t>
                  </w:r>
                  <w:r w:rsidR="007B772D" w:rsidRPr="007B772D">
                    <w:rPr>
                      <w:rFonts w:ascii="Times New Roman" w:eastAsia="Times New Roman" w:hAnsi="Times New Roman" w:cs="Times New Roman"/>
                      <w:sz w:val="28"/>
                      <w:szCs w:val="28"/>
                    </w:rPr>
                    <w:t xml:space="preserve">естественных наук и безопасности жизнедеятельности   </w:t>
                  </w: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425"/>
        </w:trPr>
        <w:tc>
          <w:tcPr>
            <w:tcW w:w="10042" w:type="dxa"/>
            <w:gridSpan w:val="23"/>
            <w:hideMark/>
          </w:tcPr>
          <w:tbl>
            <w:tblPr>
              <w:tblW w:w="0" w:type="auto"/>
              <w:tblLayout w:type="fixed"/>
              <w:tblCellMar>
                <w:left w:w="0" w:type="dxa"/>
                <w:right w:w="0" w:type="dxa"/>
              </w:tblCellMar>
              <w:tblLook w:val="04A0" w:firstRow="1" w:lastRow="0" w:firstColumn="1" w:lastColumn="0" w:noHBand="0" w:noVBand="1"/>
            </w:tblPr>
            <w:tblGrid>
              <w:gridCol w:w="9637"/>
            </w:tblGrid>
            <w:tr w:rsidR="000F1DE8" w:rsidRPr="00FB71D8" w:rsidTr="007B772D">
              <w:trPr>
                <w:trHeight w:val="345"/>
              </w:trPr>
              <w:tc>
                <w:tcPr>
                  <w:tcW w:w="9637" w:type="dxa"/>
                  <w:tcMar>
                    <w:top w:w="40" w:type="dxa"/>
                    <w:left w:w="40" w:type="dxa"/>
                    <w:bottom w:w="40" w:type="dxa"/>
                    <w:right w:w="40" w:type="dxa"/>
                  </w:tcMar>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bl>
          <w:p w:rsidR="000F1DE8" w:rsidRPr="00FB71D8" w:rsidRDefault="000F1DE8" w:rsidP="007B772D">
            <w:pPr>
              <w:widowControl/>
              <w:autoSpaceDE/>
              <w:autoSpaceDN/>
              <w:spacing w:line="276" w:lineRule="auto"/>
              <w:rPr>
                <w:rFonts w:ascii="Calibri" w:eastAsia="Times New Roman" w:hAnsi="Calibri" w:cs="Times New Roman"/>
                <w:sz w:val="28"/>
                <w:szCs w:val="28"/>
                <w:lang w:eastAsia="ru-RU"/>
              </w:rPr>
            </w:pPr>
          </w:p>
        </w:tc>
      </w:tr>
      <w:tr w:rsidR="000F1DE8" w:rsidRPr="00FB71D8" w:rsidTr="007B772D">
        <w:trPr>
          <w:gridAfter w:val="3"/>
          <w:wAfter w:w="283" w:type="dxa"/>
          <w:trHeight w:val="103"/>
        </w:trPr>
        <w:tc>
          <w:tcPr>
            <w:tcW w:w="1984"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102"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95" w:type="dxa"/>
            <w:gridSpan w:val="2"/>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80" w:type="dxa"/>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784" w:type="dxa"/>
            <w:gridSpan w:val="5"/>
          </w:tcPr>
          <w:p w:rsidR="000F1DE8" w:rsidRPr="00FB71D8" w:rsidRDefault="000F1DE8" w:rsidP="007B772D">
            <w:pPr>
              <w:widowControl/>
              <w:autoSpaceDE/>
              <w:autoSpaceDN/>
              <w:spacing w:line="276" w:lineRule="auto"/>
              <w:jc w:val="both"/>
              <w:rPr>
                <w:rFonts w:ascii="Times New Roman" w:eastAsia="Times New Roman" w:hAnsi="Times New Roman" w:cs="Times New Roman"/>
                <w:sz w:val="28"/>
                <w:szCs w:val="28"/>
              </w:rPr>
            </w:pPr>
          </w:p>
        </w:tc>
        <w:tc>
          <w:tcPr>
            <w:tcW w:w="1548"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35"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520" w:type="dxa"/>
            <w:gridSpan w:val="3"/>
          </w:tcPr>
          <w:p w:rsidR="000F1DE8" w:rsidRDefault="000F1DE8"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Default="007B772D" w:rsidP="007B772D">
            <w:pPr>
              <w:widowControl/>
              <w:autoSpaceDE/>
              <w:autoSpaceDN/>
              <w:spacing w:line="276" w:lineRule="auto"/>
              <w:rPr>
                <w:rFonts w:ascii="Times New Roman" w:eastAsia="Times New Roman" w:hAnsi="Times New Roman" w:cs="Times New Roman"/>
                <w:sz w:val="28"/>
                <w:szCs w:val="28"/>
              </w:rPr>
            </w:pPr>
          </w:p>
          <w:p w:rsidR="007B772D" w:rsidRPr="00FB71D8" w:rsidRDefault="007B772D" w:rsidP="007B772D">
            <w:pPr>
              <w:widowControl/>
              <w:autoSpaceDE/>
              <w:autoSpaceDN/>
              <w:spacing w:line="276" w:lineRule="auto"/>
              <w:rPr>
                <w:rFonts w:ascii="Times New Roman" w:eastAsia="Times New Roman" w:hAnsi="Times New Roman" w:cs="Times New Roman"/>
                <w:sz w:val="28"/>
                <w:szCs w:val="28"/>
              </w:rPr>
            </w:pPr>
          </w:p>
        </w:tc>
        <w:tc>
          <w:tcPr>
            <w:tcW w:w="3209"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561" w:type="dxa"/>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c>
          <w:tcPr>
            <w:tcW w:w="124" w:type="dxa"/>
            <w:gridSpan w:val="2"/>
          </w:tcPr>
          <w:p w:rsidR="000F1DE8" w:rsidRPr="00FB71D8" w:rsidRDefault="000F1DE8" w:rsidP="007B772D">
            <w:pPr>
              <w:widowControl/>
              <w:autoSpaceDE/>
              <w:autoSpaceDN/>
              <w:spacing w:line="276" w:lineRule="auto"/>
              <w:rPr>
                <w:rFonts w:ascii="Times New Roman" w:eastAsia="Times New Roman" w:hAnsi="Times New Roman" w:cs="Times New Roman"/>
                <w:sz w:val="28"/>
                <w:szCs w:val="28"/>
              </w:rPr>
            </w:pPr>
          </w:p>
        </w:tc>
      </w:tr>
      <w:tr w:rsidR="000F1DE8" w:rsidRPr="00FB71D8" w:rsidTr="007B772D">
        <w:trPr>
          <w:gridAfter w:val="2"/>
          <w:wAfter w:w="260" w:type="dxa"/>
          <w:trHeight w:val="425"/>
        </w:trPr>
        <w:tc>
          <w:tcPr>
            <w:tcW w:w="10065" w:type="dxa"/>
            <w:gridSpan w:val="24"/>
            <w:hideMark/>
          </w:tcPr>
          <w:p w:rsidR="000F1DE8" w:rsidRPr="00FB71D8" w:rsidRDefault="000F1DE8" w:rsidP="00805965">
            <w:pPr>
              <w:widowControl/>
              <w:autoSpaceDE/>
              <w:autoSpaceDN/>
              <w:jc w:val="both"/>
              <w:rPr>
                <w:rFonts w:ascii="Times New Roman" w:eastAsia="Times New Roman" w:hAnsi="Times New Roman" w:cs="Times New Roman"/>
                <w:sz w:val="28"/>
                <w:szCs w:val="28"/>
              </w:rPr>
            </w:pPr>
            <w:r w:rsidRPr="00FB71D8">
              <w:rPr>
                <w:rFonts w:ascii="Times New Roman" w:eastAsia="Times New Roman" w:hAnsi="Times New Roman" w:cs="Times New Roman"/>
                <w:sz w:val="28"/>
                <w:szCs w:val="28"/>
              </w:rPr>
              <w:t xml:space="preserve">       Рабочая </w:t>
            </w:r>
            <w:r w:rsidRPr="007B772D">
              <w:rPr>
                <w:rFonts w:ascii="Times New Roman" w:eastAsia="Times New Roman" w:hAnsi="Times New Roman" w:cs="Times New Roman"/>
                <w:sz w:val="28"/>
                <w:szCs w:val="28"/>
              </w:rPr>
              <w:t xml:space="preserve">программа </w:t>
            </w:r>
            <w:r w:rsidRPr="00FB71D8">
              <w:rPr>
                <w:rFonts w:ascii="Times New Roman" w:eastAsia="Times New Roman" w:hAnsi="Times New Roman" w:cs="Times New Roman"/>
                <w:sz w:val="28"/>
                <w:szCs w:val="28"/>
              </w:rPr>
              <w:t xml:space="preserve">дисциплины </w:t>
            </w:r>
            <w:r w:rsidR="007B772D">
              <w:rPr>
                <w:rFonts w:ascii="Times New Roman" w:eastAsia="Times New Roman" w:hAnsi="Times New Roman" w:cs="Times New Roman"/>
                <w:sz w:val="28"/>
                <w:szCs w:val="28"/>
              </w:rPr>
              <w:t>ОД.</w:t>
            </w:r>
            <w:r>
              <w:rPr>
                <w:rFonts w:ascii="Times New Roman" w:eastAsia="Times New Roman" w:hAnsi="Times New Roman" w:cs="Times New Roman"/>
                <w:sz w:val="28"/>
                <w:szCs w:val="28"/>
              </w:rPr>
              <w:t xml:space="preserve">12 </w:t>
            </w:r>
            <w:r w:rsidRPr="00FB71D8">
              <w:rPr>
                <w:rFonts w:ascii="Times New Roman" w:eastAsia="Times New Roman" w:hAnsi="Times New Roman" w:cs="Times New Roman"/>
                <w:sz w:val="28"/>
                <w:szCs w:val="28"/>
              </w:rPr>
              <w:t xml:space="preserve">Химия </w:t>
            </w:r>
            <w:proofErr w:type="gramStart"/>
            <w:r w:rsidRPr="00FB71D8">
              <w:rPr>
                <w:rFonts w:ascii="Times New Roman" w:eastAsia="Times New Roman" w:hAnsi="Times New Roman" w:cs="Times New Roman"/>
                <w:sz w:val="28"/>
                <w:szCs w:val="28"/>
              </w:rPr>
              <w:t>рассмотрена и одобрена</w:t>
            </w:r>
            <w:proofErr w:type="gramEnd"/>
            <w:r w:rsidRPr="00FB71D8">
              <w:rPr>
                <w:rFonts w:ascii="Times New Roman" w:eastAsia="Times New Roman" w:hAnsi="Times New Roman" w:cs="Times New Roman"/>
                <w:sz w:val="28"/>
                <w:szCs w:val="28"/>
              </w:rPr>
              <w:t xml:space="preserve"> на заседании кафедры </w:t>
            </w:r>
            <w:r w:rsidR="007B772D" w:rsidRPr="007B772D">
              <w:rPr>
                <w:rFonts w:ascii="Times New Roman" w:eastAsia="Times New Roman" w:hAnsi="Times New Roman" w:cs="Times New Roman"/>
                <w:sz w:val="28"/>
                <w:szCs w:val="28"/>
              </w:rPr>
              <w:t>естественных наук и безопасности жизнедеятельности</w:t>
            </w:r>
            <w:r w:rsidR="007B772D">
              <w:rPr>
                <w:rFonts w:ascii="Times New Roman" w:eastAsia="Times New Roman" w:hAnsi="Times New Roman" w:cs="Times New Roman"/>
                <w:sz w:val="28"/>
                <w:szCs w:val="28"/>
              </w:rPr>
              <w:t xml:space="preserve">, </w:t>
            </w:r>
            <w:r w:rsidR="00A458DB">
              <w:rPr>
                <w:rFonts w:ascii="Times New Roman" w:eastAsia="Times New Roman" w:hAnsi="Times New Roman" w:cs="Times New Roman"/>
                <w:sz w:val="28"/>
                <w:szCs w:val="28"/>
              </w:rPr>
              <w:t xml:space="preserve">протокол </w:t>
            </w:r>
            <w:r w:rsidR="00A458DB" w:rsidRPr="007B772D">
              <w:rPr>
                <w:rFonts w:ascii="Times New Roman" w:eastAsia="Times New Roman" w:hAnsi="Times New Roman" w:cs="Times New Roman"/>
                <w:sz w:val="28"/>
                <w:szCs w:val="28"/>
              </w:rPr>
              <w:t>от</w:t>
            </w:r>
            <w:r w:rsidRPr="00FB71D8">
              <w:rPr>
                <w:rFonts w:ascii="Times New Roman" w:eastAsia="Times New Roman" w:hAnsi="Times New Roman" w:cs="Times New Roman"/>
                <w:sz w:val="28"/>
                <w:szCs w:val="28"/>
              </w:rPr>
              <w:t xml:space="preserve"> </w:t>
            </w:r>
            <w:r w:rsidR="00A458DB" w:rsidRPr="00A458DB">
              <w:rPr>
                <w:rFonts w:ascii="Times New Roman" w:eastAsia="Times New Roman" w:hAnsi="Times New Roman" w:cs="Times New Roman"/>
                <w:sz w:val="28"/>
                <w:szCs w:val="28"/>
              </w:rPr>
              <w:t>27 мая 2026г. № 10.</w:t>
            </w:r>
          </w:p>
        </w:tc>
      </w:tr>
      <w:tr w:rsidR="000F1DE8" w:rsidRPr="00FB71D8" w:rsidTr="007B772D">
        <w:trPr>
          <w:gridAfter w:val="2"/>
          <w:wAfter w:w="260" w:type="dxa"/>
          <w:trHeight w:val="425"/>
        </w:trPr>
        <w:tc>
          <w:tcPr>
            <w:tcW w:w="10065" w:type="dxa"/>
            <w:gridSpan w:val="24"/>
            <w:hideMark/>
          </w:tcPr>
          <w:p w:rsidR="000F1DE8" w:rsidRPr="00FB71D8" w:rsidRDefault="000F1DE8" w:rsidP="007B772D">
            <w:pPr>
              <w:widowControl/>
              <w:autoSpaceDE/>
              <w:autoSpaceDN/>
              <w:rPr>
                <w:rFonts w:ascii="Times New Roman" w:eastAsia="Times New Roman" w:hAnsi="Times New Roman" w:cs="Times New Roman"/>
                <w:sz w:val="28"/>
                <w:szCs w:val="28"/>
              </w:rPr>
            </w:pPr>
          </w:p>
        </w:tc>
      </w:tr>
      <w:tr w:rsidR="000F1DE8" w:rsidRPr="00FB71D8" w:rsidTr="007B772D">
        <w:trPr>
          <w:gridAfter w:val="2"/>
          <w:wAfter w:w="260" w:type="dxa"/>
          <w:trHeight w:val="425"/>
        </w:trPr>
        <w:tc>
          <w:tcPr>
            <w:tcW w:w="10065" w:type="dxa"/>
            <w:gridSpan w:val="24"/>
            <w:hideMark/>
          </w:tcPr>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4B639D" w:rsidP="007B772D">
            <w:pPr>
              <w:widowControl/>
              <w:autoSpaceDE/>
              <w:autoSpaceDN/>
              <w:rPr>
                <w:rFonts w:ascii="Times New Roman" w:eastAsia="Times New Roman" w:hAnsi="Times New Roman" w:cs="Times New Roman"/>
                <w:sz w:val="28"/>
                <w:szCs w:val="28"/>
              </w:rPr>
            </w:pPr>
            <w:r>
              <w:rPr>
                <w:rFonts w:ascii="Times New Roman" w:eastAsia="Times New Roman" w:hAnsi="Times New Roman" w:cs="Times New Roman"/>
                <w:sz w:val="28"/>
                <w:szCs w:val="28"/>
              </w:rPr>
              <w:t>Заведующий кафедрой</w:t>
            </w:r>
          </w:p>
          <w:p w:rsidR="000F1DE8" w:rsidRPr="00FB71D8" w:rsidRDefault="007B772D" w:rsidP="007B772D">
            <w:pPr>
              <w:widowControl/>
              <w:autoSpaceDE/>
              <w:autoSpaceDN/>
              <w:rPr>
                <w:rFonts w:ascii="Times New Roman" w:eastAsia="Times New Roman" w:hAnsi="Times New Roman" w:cs="Times New Roman"/>
                <w:sz w:val="28"/>
                <w:szCs w:val="28"/>
              </w:rPr>
            </w:pPr>
            <w:r w:rsidRPr="007B772D">
              <w:rPr>
                <w:rFonts w:ascii="Times New Roman" w:eastAsia="Times New Roman" w:hAnsi="Times New Roman" w:cs="Times New Roman"/>
                <w:sz w:val="28"/>
                <w:szCs w:val="28"/>
              </w:rPr>
              <w:t>естественных наук и безопасности жизнедеятельности</w:t>
            </w:r>
            <w:r>
              <w:rPr>
                <w:rFonts w:ascii="Times New Roman" w:eastAsia="Times New Roman" w:hAnsi="Times New Roman" w:cs="Times New Roman"/>
                <w:sz w:val="28"/>
                <w:szCs w:val="28"/>
              </w:rPr>
              <w:t xml:space="preserve">    </w:t>
            </w:r>
            <w:r w:rsidRPr="007B772D">
              <w:rPr>
                <w:rFonts w:ascii="Times New Roman" w:eastAsia="Times New Roman" w:hAnsi="Times New Roman" w:cs="Times New Roman"/>
                <w:noProof/>
                <w:sz w:val="20"/>
                <w:szCs w:val="20"/>
                <w:lang w:eastAsia="ru-RU"/>
              </w:rPr>
              <w:drawing>
                <wp:inline distT="0" distB="0" distL="0" distR="0" wp14:anchorId="7C22F61A" wp14:editId="64484D63">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1"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r>
              <w:rPr>
                <w:rFonts w:ascii="Times New Roman" w:eastAsia="Times New Roman" w:hAnsi="Times New Roman" w:cs="Times New Roman"/>
                <w:sz w:val="28"/>
                <w:szCs w:val="28"/>
              </w:rPr>
              <w:t xml:space="preserve">   </w:t>
            </w:r>
            <w:r w:rsidR="000F1DE8" w:rsidRPr="00FB71D8">
              <w:rPr>
                <w:rFonts w:ascii="Times New Roman" w:eastAsia="Times New Roman" w:hAnsi="Times New Roman" w:cs="Times New Roman"/>
                <w:sz w:val="28"/>
                <w:szCs w:val="28"/>
              </w:rPr>
              <w:t>В.Ю. Листков</w:t>
            </w: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p w:rsidR="000F1DE8" w:rsidRDefault="000F1DE8" w:rsidP="007B772D">
            <w:pPr>
              <w:widowControl/>
              <w:autoSpaceDE/>
              <w:autoSpaceDN/>
              <w:rPr>
                <w:rFonts w:ascii="Times New Roman" w:eastAsia="Times New Roman" w:hAnsi="Times New Roman" w:cs="Times New Roman"/>
                <w:sz w:val="28"/>
                <w:szCs w:val="28"/>
              </w:rPr>
            </w:pPr>
          </w:p>
          <w:p w:rsidR="000F1DE8" w:rsidRDefault="000F1DE8" w:rsidP="007B772D">
            <w:pPr>
              <w:widowControl/>
              <w:autoSpaceDE/>
              <w:autoSpaceDN/>
              <w:rPr>
                <w:rFonts w:ascii="Times New Roman" w:eastAsia="Times New Roman" w:hAnsi="Times New Roman" w:cs="Times New Roman"/>
                <w:sz w:val="28"/>
                <w:szCs w:val="28"/>
              </w:rPr>
            </w:pPr>
          </w:p>
          <w:p w:rsidR="000F1DE8" w:rsidRPr="00FB71D8" w:rsidRDefault="000F1DE8" w:rsidP="007B772D">
            <w:pPr>
              <w:widowControl/>
              <w:autoSpaceDE/>
              <w:autoSpaceDN/>
              <w:rPr>
                <w:rFonts w:ascii="Times New Roman" w:eastAsia="Times New Roman" w:hAnsi="Times New Roman" w:cs="Times New Roman"/>
                <w:sz w:val="28"/>
                <w:szCs w:val="28"/>
              </w:rPr>
            </w:pPr>
          </w:p>
        </w:tc>
      </w:tr>
    </w:tbl>
    <w:p w:rsidR="000F1DE8" w:rsidRDefault="000F1DE8" w:rsidP="000F1DE8">
      <w:pPr>
        <w:pStyle w:val="a3"/>
        <w:ind w:left="575"/>
        <w:rPr>
          <w:rFonts w:ascii="Times New Roman"/>
          <w:sz w:val="20"/>
        </w:rPr>
      </w:pPr>
    </w:p>
    <w:p w:rsidR="000F1DE8" w:rsidRDefault="000F1DE8" w:rsidP="000F1DE8">
      <w:pPr>
        <w:pStyle w:val="a3"/>
        <w:ind w:left="575"/>
        <w:rPr>
          <w:rFonts w:ascii="Times New Roman"/>
          <w:sz w:val="20"/>
        </w:rPr>
      </w:pPr>
    </w:p>
    <w:p w:rsidR="000F1DE8" w:rsidRDefault="000F1DE8" w:rsidP="000F1DE8">
      <w:pPr>
        <w:pStyle w:val="a3"/>
        <w:ind w:left="575"/>
        <w:rPr>
          <w:rFonts w:ascii="Times New Roman"/>
          <w:sz w:val="20"/>
        </w:rPr>
      </w:pPr>
      <w:r>
        <w:rPr>
          <w:rFonts w:ascii="Times New Roman"/>
          <w:sz w:val="20"/>
        </w:rPr>
        <w:lastRenderedPageBreak/>
        <w:t xml:space="preserve"> .</w:t>
      </w:r>
    </w:p>
    <w:p w:rsidR="000F1DE8" w:rsidRDefault="000F1DE8" w:rsidP="000F1DE8">
      <w:pPr>
        <w:jc w:val="center"/>
        <w:rPr>
          <w:rFonts w:ascii="Times New Roman" w:hAnsi="Times New Roman" w:cs="Times New Roman"/>
          <w:sz w:val="28"/>
          <w:szCs w:val="28"/>
        </w:rPr>
      </w:pPr>
    </w:p>
    <w:p w:rsidR="00163B17" w:rsidRDefault="00163B17" w:rsidP="005A2D06">
      <w:pPr>
        <w:jc w:val="center"/>
        <w:rPr>
          <w:rFonts w:ascii="Times New Roman" w:hAnsi="Times New Roman" w:cs="Times New Roman"/>
          <w:sz w:val="28"/>
          <w:szCs w:val="28"/>
        </w:rPr>
      </w:pPr>
    </w:p>
    <w:p w:rsidR="005E3DF7" w:rsidRDefault="009F1C6B" w:rsidP="005A2D06">
      <w:pPr>
        <w:jc w:val="center"/>
        <w:rPr>
          <w:rFonts w:ascii="Times New Roman" w:hAnsi="Times New Roman" w:cs="Times New Roman"/>
          <w:sz w:val="28"/>
          <w:szCs w:val="28"/>
        </w:rPr>
      </w:pPr>
      <w:r w:rsidRPr="00560D07">
        <w:rPr>
          <w:rFonts w:ascii="Times New Roman" w:hAnsi="Times New Roman" w:cs="Times New Roman"/>
          <w:sz w:val="28"/>
          <w:szCs w:val="28"/>
        </w:rPr>
        <w:t>СОДЕРЖАНИЕ</w:t>
      </w:r>
    </w:p>
    <w:p w:rsidR="000F7604" w:rsidRPr="00560D07" w:rsidRDefault="000F7604" w:rsidP="005A2D06">
      <w:pPr>
        <w:jc w:val="center"/>
        <w:rPr>
          <w:rFonts w:ascii="Times New Roman" w:hAnsi="Times New Roman" w:cs="Times New Roman"/>
          <w:sz w:val="28"/>
          <w:szCs w:val="28"/>
        </w:rPr>
      </w:pPr>
    </w:p>
    <w:sdt>
      <w:sdtPr>
        <w:rPr>
          <w:rFonts w:ascii="Times New Roman" w:hAnsi="Times New Roman" w:cs="Times New Roman"/>
          <w:sz w:val="28"/>
          <w:szCs w:val="28"/>
        </w:rPr>
        <w:id w:val="-365749751"/>
        <w:docPartObj>
          <w:docPartGallery w:val="Table of Contents"/>
          <w:docPartUnique/>
        </w:docPartObj>
      </w:sdtPr>
      <w:sdtEndPr/>
      <w:sdtContent>
        <w:p w:rsidR="005E3DF7" w:rsidRPr="00560D07" w:rsidRDefault="000F7604" w:rsidP="00560D07">
          <w:pPr>
            <w:rPr>
              <w:rFonts w:ascii="Times New Roman" w:hAnsi="Times New Roman" w:cs="Times New Roman"/>
              <w:sz w:val="28"/>
              <w:szCs w:val="28"/>
            </w:rPr>
          </w:pPr>
          <w:r>
            <w:rPr>
              <w:rFonts w:ascii="Times New Roman" w:hAnsi="Times New Roman" w:cs="Times New Roman"/>
              <w:sz w:val="28"/>
              <w:szCs w:val="28"/>
            </w:rPr>
            <w:t xml:space="preserve">1. </w:t>
          </w:r>
          <w:hyperlink w:anchor="_bookmark0" w:history="1">
            <w:r w:rsidR="007B772D">
              <w:rPr>
                <w:rStyle w:val="a7"/>
                <w:rFonts w:ascii="Times New Roman" w:hAnsi="Times New Roman" w:cs="Times New Roman"/>
                <w:color w:val="auto"/>
                <w:sz w:val="28"/>
                <w:szCs w:val="28"/>
                <w:u w:val="none"/>
              </w:rPr>
              <w:t xml:space="preserve">Общая характеристика </w:t>
            </w:r>
            <w:r w:rsidR="009F1C6B" w:rsidRPr="00560D07">
              <w:rPr>
                <w:rStyle w:val="a7"/>
                <w:rFonts w:ascii="Times New Roman" w:hAnsi="Times New Roman" w:cs="Times New Roman"/>
                <w:color w:val="auto"/>
                <w:sz w:val="28"/>
                <w:szCs w:val="28"/>
                <w:u w:val="none"/>
              </w:rPr>
              <w:t xml:space="preserve"> рабочей программы </w:t>
            </w:r>
          </w:hyperlink>
          <w:r w:rsidR="009F1C6B" w:rsidRPr="00560D07">
            <w:rPr>
              <w:rFonts w:ascii="Times New Roman" w:hAnsi="Times New Roman" w:cs="Times New Roman"/>
              <w:sz w:val="28"/>
              <w:szCs w:val="28"/>
            </w:rPr>
            <w:t xml:space="preserve"> </w:t>
          </w:r>
          <w:hyperlink w:anchor="_bookmark0" w:history="1">
            <w:r w:rsidR="007B772D">
              <w:rPr>
                <w:rStyle w:val="a7"/>
                <w:rFonts w:ascii="Times New Roman" w:hAnsi="Times New Roman" w:cs="Times New Roman"/>
                <w:color w:val="auto"/>
                <w:sz w:val="28"/>
                <w:szCs w:val="28"/>
                <w:u w:val="none"/>
              </w:rPr>
              <w:t>дисциплины…………..</w:t>
            </w:r>
            <w:r w:rsidR="00805965">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4</w:t>
            </w:r>
          </w:hyperlink>
        </w:p>
        <w:p w:rsidR="005E3DF7" w:rsidRPr="00560D07" w:rsidRDefault="000F7604" w:rsidP="00560D07">
          <w:pPr>
            <w:rPr>
              <w:rFonts w:ascii="Times New Roman" w:hAnsi="Times New Roman" w:cs="Times New Roman"/>
              <w:sz w:val="28"/>
              <w:szCs w:val="28"/>
            </w:rPr>
          </w:pPr>
          <w:r>
            <w:t xml:space="preserve">2. </w:t>
          </w:r>
          <w:hyperlink w:anchor="_bookmark4" w:history="1">
            <w:r w:rsidR="009F1C6B" w:rsidRPr="00560D07">
              <w:rPr>
                <w:rStyle w:val="a7"/>
                <w:rFonts w:ascii="Times New Roman" w:hAnsi="Times New Roman" w:cs="Times New Roman"/>
                <w:color w:val="auto"/>
                <w:sz w:val="28"/>
                <w:szCs w:val="28"/>
                <w:u w:val="none"/>
              </w:rPr>
              <w:t xml:space="preserve">Структура и содержание </w:t>
            </w:r>
            <w:r w:rsidR="007B772D">
              <w:rPr>
                <w:rStyle w:val="a7"/>
                <w:rFonts w:ascii="Times New Roman" w:hAnsi="Times New Roman" w:cs="Times New Roman"/>
                <w:color w:val="auto"/>
                <w:sz w:val="28"/>
                <w:szCs w:val="28"/>
                <w:u w:val="none"/>
              </w:rPr>
              <w:t>дисциплины ……………</w:t>
            </w:r>
            <w:r w:rsidR="005A2D06">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15</w:t>
            </w:r>
          </w:hyperlink>
        </w:p>
        <w:p w:rsidR="005E3DF7" w:rsidRPr="00560D07" w:rsidRDefault="000F7604" w:rsidP="00560D07">
          <w:pPr>
            <w:rPr>
              <w:rFonts w:ascii="Times New Roman" w:hAnsi="Times New Roman" w:cs="Times New Roman"/>
              <w:sz w:val="28"/>
              <w:szCs w:val="28"/>
            </w:rPr>
          </w:pPr>
          <w:r>
            <w:t xml:space="preserve">3. </w:t>
          </w:r>
          <w:hyperlink w:anchor="_bookmark6" w:history="1">
            <w:r w:rsidR="00805965">
              <w:rPr>
                <w:rStyle w:val="a7"/>
                <w:rFonts w:ascii="Times New Roman" w:hAnsi="Times New Roman" w:cs="Times New Roman"/>
                <w:color w:val="auto"/>
                <w:sz w:val="28"/>
                <w:szCs w:val="28"/>
                <w:u w:val="none"/>
              </w:rPr>
              <w:t xml:space="preserve">Условия реализации программы </w:t>
            </w:r>
            <w:r>
              <w:rPr>
                <w:rStyle w:val="a7"/>
                <w:rFonts w:ascii="Times New Roman" w:hAnsi="Times New Roman" w:cs="Times New Roman"/>
                <w:color w:val="auto"/>
                <w:sz w:val="28"/>
                <w:szCs w:val="28"/>
                <w:u w:val="none"/>
              </w:rPr>
              <w:t>д</w:t>
            </w:r>
            <w:r w:rsidR="005A2D06">
              <w:rPr>
                <w:rStyle w:val="a7"/>
                <w:rFonts w:ascii="Times New Roman" w:hAnsi="Times New Roman" w:cs="Times New Roman"/>
                <w:color w:val="auto"/>
                <w:sz w:val="28"/>
                <w:szCs w:val="28"/>
                <w:u w:val="none"/>
              </w:rPr>
              <w:t>исциплины…………</w:t>
            </w:r>
            <w:r>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34</w:t>
            </w:r>
          </w:hyperlink>
        </w:p>
      </w:sdtContent>
    </w:sdt>
    <w:p w:rsidR="005E3DF7" w:rsidRPr="00560D07" w:rsidRDefault="000F7604" w:rsidP="00560D07">
      <w:pPr>
        <w:rPr>
          <w:rFonts w:ascii="Times New Roman" w:hAnsi="Times New Roman" w:cs="Times New Roman"/>
          <w:sz w:val="28"/>
          <w:szCs w:val="28"/>
        </w:rPr>
      </w:pPr>
      <w:r>
        <w:t xml:space="preserve">4. </w:t>
      </w:r>
      <w:hyperlink w:anchor="_bookmark7" w:history="1">
        <w:r w:rsidR="009F1C6B" w:rsidRPr="00560D07">
          <w:rPr>
            <w:rStyle w:val="a7"/>
            <w:rFonts w:ascii="Times New Roman" w:hAnsi="Times New Roman" w:cs="Times New Roman"/>
            <w:color w:val="auto"/>
            <w:sz w:val="28"/>
            <w:szCs w:val="28"/>
            <w:u w:val="none"/>
          </w:rPr>
          <w:t>Контроль и оценка результатов освоения дисциплины</w:t>
        </w:r>
      </w:hyperlink>
      <w:hyperlink w:anchor="_bookmark7" w:history="1">
        <w:r w:rsidR="009F1C6B" w:rsidRPr="00560D07">
          <w:rPr>
            <w:rStyle w:val="a7"/>
            <w:rFonts w:ascii="Times New Roman" w:hAnsi="Times New Roman" w:cs="Times New Roman"/>
            <w:color w:val="auto"/>
            <w:sz w:val="28"/>
            <w:szCs w:val="28"/>
            <w:u w:val="none"/>
          </w:rPr>
          <w:t>..</w:t>
        </w:r>
        <w:r w:rsidR="00805965">
          <w:rPr>
            <w:rStyle w:val="a7"/>
            <w:rFonts w:ascii="Times New Roman" w:hAnsi="Times New Roman" w:cs="Times New Roman"/>
            <w:color w:val="auto"/>
            <w:sz w:val="28"/>
            <w:szCs w:val="28"/>
            <w:u w:val="none"/>
          </w:rPr>
          <w:t>.........................</w:t>
        </w:r>
        <w:r w:rsidR="005A2D06">
          <w:rPr>
            <w:rStyle w:val="a7"/>
            <w:rFonts w:ascii="Times New Roman" w:hAnsi="Times New Roman" w:cs="Times New Roman"/>
            <w:color w:val="auto"/>
            <w:sz w:val="28"/>
            <w:szCs w:val="28"/>
            <w:u w:val="none"/>
          </w:rPr>
          <w:t>......</w:t>
        </w:r>
        <w:r w:rsidR="009F1C6B" w:rsidRPr="00560D07">
          <w:rPr>
            <w:rStyle w:val="a7"/>
            <w:rFonts w:ascii="Times New Roman" w:hAnsi="Times New Roman" w:cs="Times New Roman"/>
            <w:color w:val="auto"/>
            <w:sz w:val="28"/>
            <w:szCs w:val="28"/>
            <w:u w:val="none"/>
          </w:rPr>
          <w:t>36</w:t>
        </w:r>
      </w:hyperlink>
    </w:p>
    <w:p w:rsidR="005E3DF7" w:rsidRPr="00560D07" w:rsidRDefault="005E3DF7" w:rsidP="00560D07">
      <w:pPr>
        <w:rPr>
          <w:rFonts w:ascii="Times New Roman" w:hAnsi="Times New Roman" w:cs="Times New Roman"/>
          <w:sz w:val="28"/>
          <w:szCs w:val="28"/>
        </w:rPr>
        <w:sectPr w:rsidR="005E3DF7" w:rsidRPr="00560D07">
          <w:footerReference w:type="default" r:id="rId12"/>
          <w:pgSz w:w="11910" w:h="16840"/>
          <w:pgMar w:top="1060" w:right="740" w:bottom="1100" w:left="1500" w:header="0" w:footer="912" w:gutter="0"/>
          <w:cols w:space="720"/>
        </w:sectPr>
      </w:pPr>
    </w:p>
    <w:p w:rsidR="005E3DF7" w:rsidRPr="00053AC6" w:rsidRDefault="00805965" w:rsidP="00805965">
      <w:pPr>
        <w:pStyle w:val="1"/>
        <w:numPr>
          <w:ilvl w:val="0"/>
          <w:numId w:val="53"/>
        </w:numPr>
        <w:tabs>
          <w:tab w:val="left" w:pos="507"/>
        </w:tabs>
        <w:spacing w:before="38" w:line="268" w:lineRule="auto"/>
        <w:ind w:left="1418" w:right="126" w:hanging="1202"/>
        <w:jc w:val="center"/>
        <w:rPr>
          <w:rStyle w:val="a7"/>
          <w:rFonts w:ascii="Times New Roman" w:hAnsi="Times New Roman" w:cs="Times New Roman"/>
          <w:bCs w:val="0"/>
          <w:color w:val="auto"/>
          <w:u w:val="none"/>
        </w:rPr>
      </w:pPr>
      <w:bookmarkStart w:id="1" w:name="1._Общая_характеристика_примерной_рабоче"/>
      <w:bookmarkStart w:id="2" w:name="_bookmark0"/>
      <w:bookmarkEnd w:id="1"/>
      <w:bookmarkEnd w:id="2"/>
      <w:r w:rsidRPr="00053AC6">
        <w:rPr>
          <w:rStyle w:val="a7"/>
          <w:rFonts w:ascii="Times New Roman" w:hAnsi="Times New Roman" w:cs="Times New Roman"/>
          <w:bCs w:val="0"/>
          <w:color w:val="auto"/>
          <w:u w:val="none"/>
        </w:rPr>
        <w:lastRenderedPageBreak/>
        <w:t>ОБЩАЯ Х</w:t>
      </w:r>
      <w:r>
        <w:rPr>
          <w:rStyle w:val="a7"/>
          <w:rFonts w:ascii="Times New Roman" w:hAnsi="Times New Roman" w:cs="Times New Roman"/>
          <w:bCs w:val="0"/>
          <w:color w:val="auto"/>
          <w:u w:val="none"/>
        </w:rPr>
        <w:t xml:space="preserve">АРАКТЕРИСТИКА РАБОЧЕЙ ПРОГРАММЫ </w:t>
      </w:r>
      <w:r w:rsidRPr="00053AC6">
        <w:rPr>
          <w:rStyle w:val="a7"/>
          <w:rFonts w:ascii="Times New Roman" w:hAnsi="Times New Roman" w:cs="Times New Roman"/>
          <w:bCs w:val="0"/>
          <w:color w:val="auto"/>
          <w:u w:val="none"/>
        </w:rPr>
        <w:t>ДИСЦИПЛИНЫ</w:t>
      </w:r>
    </w:p>
    <w:p w:rsidR="005E3DF7" w:rsidRPr="005A2D06" w:rsidRDefault="005E3DF7">
      <w:pPr>
        <w:pStyle w:val="a3"/>
        <w:spacing w:before="6"/>
        <w:rPr>
          <w:rStyle w:val="a7"/>
          <w:rFonts w:ascii="Times New Roman" w:hAnsi="Times New Roman" w:cs="Times New Roman"/>
          <w:color w:val="auto"/>
          <w:u w:val="none"/>
        </w:rPr>
      </w:pPr>
    </w:p>
    <w:p w:rsidR="005E3DF7" w:rsidRDefault="00053AC6" w:rsidP="000F7604">
      <w:pPr>
        <w:pStyle w:val="a4"/>
        <w:tabs>
          <w:tab w:val="left" w:pos="716"/>
          <w:tab w:val="left" w:pos="1828"/>
          <w:tab w:val="left" w:pos="3683"/>
          <w:tab w:val="left" w:pos="4240"/>
          <w:tab w:val="left" w:pos="5795"/>
          <w:tab w:val="left" w:pos="7326"/>
        </w:tabs>
        <w:spacing w:before="1" w:line="266" w:lineRule="auto"/>
        <w:ind w:left="514" w:right="109" w:firstLine="0"/>
        <w:jc w:val="center"/>
        <w:rPr>
          <w:rStyle w:val="a7"/>
          <w:rFonts w:ascii="Times New Roman" w:hAnsi="Times New Roman" w:cs="Times New Roman"/>
          <w:b/>
          <w:color w:val="auto"/>
          <w:sz w:val="28"/>
          <w:szCs w:val="28"/>
          <w:u w:val="none"/>
        </w:rPr>
      </w:pPr>
      <w:r w:rsidRPr="000F7604">
        <w:rPr>
          <w:rStyle w:val="a7"/>
          <w:rFonts w:ascii="Times New Roman" w:hAnsi="Times New Roman" w:cs="Times New Roman"/>
          <w:b/>
          <w:color w:val="auto"/>
          <w:sz w:val="28"/>
          <w:szCs w:val="28"/>
          <w:u w:val="none"/>
        </w:rPr>
        <w:t xml:space="preserve">Место дисциплины в структуре </w:t>
      </w:r>
      <w:r w:rsidR="009F1C6B" w:rsidRPr="000F7604">
        <w:rPr>
          <w:rStyle w:val="a7"/>
          <w:rFonts w:ascii="Times New Roman" w:hAnsi="Times New Roman" w:cs="Times New Roman"/>
          <w:b/>
          <w:color w:val="auto"/>
          <w:sz w:val="28"/>
          <w:szCs w:val="28"/>
          <w:u w:val="none"/>
        </w:rPr>
        <w:t>о</w:t>
      </w:r>
      <w:r w:rsidRPr="000F7604">
        <w:rPr>
          <w:rStyle w:val="a7"/>
          <w:rFonts w:ascii="Times New Roman" w:hAnsi="Times New Roman" w:cs="Times New Roman"/>
          <w:b/>
          <w:color w:val="auto"/>
          <w:sz w:val="28"/>
          <w:szCs w:val="28"/>
          <w:u w:val="none"/>
        </w:rPr>
        <w:t xml:space="preserve">сновной </w:t>
      </w:r>
      <w:r w:rsidR="009F1C6B" w:rsidRPr="000F7604">
        <w:rPr>
          <w:rStyle w:val="a7"/>
          <w:rFonts w:ascii="Times New Roman" w:hAnsi="Times New Roman" w:cs="Times New Roman"/>
          <w:b/>
          <w:color w:val="auto"/>
          <w:sz w:val="28"/>
          <w:szCs w:val="28"/>
          <w:u w:val="none"/>
        </w:rPr>
        <w:t>профессиональной образовательной программы</w:t>
      </w:r>
    </w:p>
    <w:p w:rsidR="006E59D1" w:rsidRPr="00053AC6" w:rsidRDefault="006E59D1" w:rsidP="00EF50CF">
      <w:pPr>
        <w:pStyle w:val="a4"/>
        <w:tabs>
          <w:tab w:val="left" w:pos="716"/>
          <w:tab w:val="left" w:pos="1828"/>
          <w:tab w:val="left" w:pos="3683"/>
          <w:tab w:val="left" w:pos="4240"/>
          <w:tab w:val="left" w:pos="5795"/>
          <w:tab w:val="left" w:pos="7326"/>
        </w:tabs>
        <w:spacing w:before="1" w:line="266" w:lineRule="auto"/>
        <w:ind w:left="514" w:right="109" w:firstLine="0"/>
        <w:rPr>
          <w:rStyle w:val="a7"/>
          <w:rFonts w:ascii="Times New Roman" w:hAnsi="Times New Roman" w:cs="Times New Roman"/>
          <w:color w:val="auto"/>
          <w:sz w:val="28"/>
          <w:szCs w:val="28"/>
          <w:u w:val="none"/>
        </w:rPr>
      </w:pPr>
    </w:p>
    <w:p w:rsidR="00EF50CF" w:rsidRPr="00EF50CF" w:rsidRDefault="00805965" w:rsidP="00EF50CF">
      <w:pPr>
        <w:widowControl/>
        <w:autoSpaceDE/>
        <w:autoSpaceDN/>
        <w:jc w:val="both"/>
        <w:rPr>
          <w:rFonts w:ascii="Times New Roman" w:eastAsia="Times New Roman" w:hAnsi="Times New Roman" w:cs="Times New Roman"/>
          <w:bCs/>
          <w:sz w:val="28"/>
          <w:szCs w:val="28"/>
        </w:rPr>
      </w:pPr>
      <w:r>
        <w:rPr>
          <w:rStyle w:val="a7"/>
          <w:rFonts w:ascii="Times New Roman" w:hAnsi="Times New Roman" w:cs="Times New Roman"/>
          <w:color w:val="auto"/>
          <w:sz w:val="28"/>
          <w:szCs w:val="28"/>
          <w:u w:val="none"/>
        </w:rPr>
        <w:t>Д</w:t>
      </w:r>
      <w:r w:rsidR="007B772D" w:rsidRPr="00EF50CF">
        <w:rPr>
          <w:rStyle w:val="a7"/>
          <w:rFonts w:ascii="Times New Roman" w:hAnsi="Times New Roman" w:cs="Times New Roman"/>
          <w:color w:val="auto"/>
          <w:sz w:val="28"/>
          <w:szCs w:val="28"/>
          <w:u w:val="none"/>
        </w:rPr>
        <w:t>исциплина О</w:t>
      </w:r>
      <w:r w:rsidR="006E59D1" w:rsidRPr="00EF50CF">
        <w:rPr>
          <w:rStyle w:val="a7"/>
          <w:rFonts w:ascii="Times New Roman" w:hAnsi="Times New Roman" w:cs="Times New Roman"/>
          <w:color w:val="auto"/>
          <w:sz w:val="28"/>
          <w:szCs w:val="28"/>
          <w:u w:val="none"/>
        </w:rPr>
        <w:t>Д.12 Химия является обязательной частью общеобразовательного цикла образовательной программы в соответствии с федеральным образовательным стандартом среднего общего образования по  специальности 38.02.0</w:t>
      </w:r>
      <w:r w:rsidR="007B772D" w:rsidRPr="00EF50CF">
        <w:rPr>
          <w:rStyle w:val="a7"/>
          <w:rFonts w:ascii="Times New Roman" w:hAnsi="Times New Roman" w:cs="Times New Roman"/>
          <w:color w:val="auto"/>
          <w:sz w:val="28"/>
          <w:szCs w:val="28"/>
          <w:u w:val="none"/>
        </w:rPr>
        <w:t>7 Банковское дело</w:t>
      </w:r>
      <w:r w:rsidR="00EF50CF">
        <w:rPr>
          <w:rStyle w:val="a7"/>
          <w:rFonts w:ascii="Times New Roman" w:hAnsi="Times New Roman" w:cs="Times New Roman"/>
          <w:color w:val="auto"/>
          <w:sz w:val="28"/>
          <w:szCs w:val="28"/>
          <w:u w:val="none"/>
        </w:rPr>
        <w:t xml:space="preserve"> </w:t>
      </w:r>
      <w:r w:rsidR="00EF50CF" w:rsidRPr="00EF50CF">
        <w:rPr>
          <w:rFonts w:ascii="Times New Roman" w:eastAsia="Times New Roman" w:hAnsi="Times New Roman" w:cs="Times New Roman"/>
          <w:bCs/>
          <w:sz w:val="28"/>
          <w:szCs w:val="28"/>
        </w:rPr>
        <w:t>(направленность: осуществление кредитных банковских операций)</w:t>
      </w:r>
    </w:p>
    <w:p w:rsidR="005E3DF7" w:rsidRPr="00053AC6" w:rsidRDefault="009F1C6B" w:rsidP="00053AC6">
      <w:pPr>
        <w:pStyle w:val="a3"/>
        <w:spacing w:before="6" w:line="268" w:lineRule="auto"/>
        <w:ind w:left="201" w:right="108"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 xml:space="preserve">Трудоемкость дисциплины </w:t>
      </w:r>
      <w:r w:rsidR="007B772D">
        <w:rPr>
          <w:rStyle w:val="a7"/>
          <w:rFonts w:ascii="Times New Roman" w:hAnsi="Times New Roman" w:cs="Times New Roman"/>
          <w:color w:val="auto"/>
          <w:u w:val="none"/>
        </w:rPr>
        <w:t>О</w:t>
      </w:r>
      <w:r w:rsidR="00560D07" w:rsidRPr="00053AC6">
        <w:rPr>
          <w:rStyle w:val="a7"/>
          <w:rFonts w:ascii="Times New Roman" w:hAnsi="Times New Roman" w:cs="Times New Roman"/>
          <w:color w:val="auto"/>
          <w:u w:val="none"/>
        </w:rPr>
        <w:t xml:space="preserve">Д.12 </w:t>
      </w:r>
      <w:r w:rsidRPr="00053AC6">
        <w:rPr>
          <w:rStyle w:val="a7"/>
          <w:rFonts w:ascii="Times New Roman" w:hAnsi="Times New Roman" w:cs="Times New Roman"/>
          <w:color w:val="auto"/>
          <w:u w:val="none"/>
        </w:rPr>
        <w:t xml:space="preserve">Химия на </w:t>
      </w:r>
      <w:r w:rsidR="00560D07" w:rsidRPr="00053AC6">
        <w:rPr>
          <w:rStyle w:val="a7"/>
          <w:rFonts w:ascii="Times New Roman" w:hAnsi="Times New Roman" w:cs="Times New Roman"/>
          <w:color w:val="auto"/>
          <w:u w:val="none"/>
        </w:rPr>
        <w:t xml:space="preserve">базовом </w:t>
      </w:r>
      <w:r w:rsidRPr="00053AC6">
        <w:rPr>
          <w:rStyle w:val="a7"/>
          <w:rFonts w:ascii="Times New Roman" w:hAnsi="Times New Roman" w:cs="Times New Roman"/>
          <w:color w:val="auto"/>
          <w:u w:val="none"/>
        </w:rPr>
        <w:t xml:space="preserve">уровне составляет </w:t>
      </w:r>
      <w:r w:rsidR="00560D07" w:rsidRPr="00053AC6">
        <w:rPr>
          <w:rStyle w:val="a7"/>
          <w:rFonts w:ascii="Times New Roman" w:hAnsi="Times New Roman" w:cs="Times New Roman"/>
          <w:color w:val="auto"/>
          <w:u w:val="none"/>
        </w:rPr>
        <w:t xml:space="preserve">72 </w:t>
      </w:r>
      <w:r w:rsidRPr="00053AC6">
        <w:rPr>
          <w:rStyle w:val="a7"/>
          <w:rFonts w:ascii="Times New Roman" w:hAnsi="Times New Roman" w:cs="Times New Roman"/>
          <w:color w:val="auto"/>
          <w:u w:val="none"/>
        </w:rPr>
        <w:t xml:space="preserve">часа, из которых </w:t>
      </w:r>
      <w:r w:rsidR="005A2D06" w:rsidRPr="00053AC6">
        <w:rPr>
          <w:rStyle w:val="a7"/>
          <w:rFonts w:ascii="Times New Roman" w:hAnsi="Times New Roman" w:cs="Times New Roman"/>
          <w:color w:val="auto"/>
          <w:u w:val="none"/>
        </w:rPr>
        <w:t>60</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базовый модуль (7 разделов) и </w:t>
      </w:r>
      <w:r w:rsidR="005A2D06" w:rsidRPr="00053AC6">
        <w:rPr>
          <w:rStyle w:val="a7"/>
          <w:rFonts w:ascii="Times New Roman" w:hAnsi="Times New Roman" w:cs="Times New Roman"/>
          <w:color w:val="auto"/>
          <w:u w:val="none"/>
        </w:rPr>
        <w:t>12</w:t>
      </w:r>
      <w:r w:rsidRPr="00053AC6">
        <w:rPr>
          <w:rStyle w:val="a7"/>
          <w:rFonts w:ascii="Times New Roman" w:hAnsi="Times New Roman" w:cs="Times New Roman"/>
          <w:color w:val="auto"/>
          <w:u w:val="none"/>
        </w:rPr>
        <w:t xml:space="preserve"> час</w:t>
      </w:r>
      <w:r w:rsidR="005A2D06" w:rsidRPr="00053AC6">
        <w:rPr>
          <w:rStyle w:val="a7"/>
          <w:rFonts w:ascii="Times New Roman" w:hAnsi="Times New Roman" w:cs="Times New Roman"/>
          <w:color w:val="auto"/>
          <w:u w:val="none"/>
        </w:rPr>
        <w:t>ов</w:t>
      </w:r>
      <w:r w:rsidRPr="00053AC6">
        <w:rPr>
          <w:rStyle w:val="a7"/>
          <w:rFonts w:ascii="Times New Roman" w:hAnsi="Times New Roman" w:cs="Times New Roman"/>
          <w:color w:val="auto"/>
          <w:u w:val="none"/>
        </w:rPr>
        <w:t xml:space="preserve"> – прикладной модуль (2 раздела), включающий практико-ориентированное содержание, усиливающее профильную составляющую по конкретной специальности.</w:t>
      </w:r>
    </w:p>
    <w:p w:rsidR="005E3DF7" w:rsidRPr="00053AC6" w:rsidRDefault="009F1C6B" w:rsidP="00053AC6">
      <w:pPr>
        <w:pStyle w:val="a3"/>
        <w:spacing w:before="1"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Прикладной модуль включает два раздела. Раздел 8 «Химия в быту и производственной деятельности человека» реализуется для всех специальностей на материале кейсов, связанных с экологической безопасностью и оценкой последствий бытовой и производственной деятельности, по отраслям будущей профессиональной деятельности обучающихся.</w:t>
      </w:r>
    </w:p>
    <w:p w:rsidR="005E3DF7" w:rsidRPr="00053AC6" w:rsidRDefault="009F1C6B" w:rsidP="00053AC6">
      <w:pPr>
        <w:pStyle w:val="a3"/>
        <w:spacing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Тематика раздела 9 варьируется по объекту будущей профессиональной деятельности студентов – биосфера (живые организмы)</w:t>
      </w:r>
      <w:r w:rsidR="009E761F">
        <w:rPr>
          <w:rStyle w:val="a7"/>
          <w:rFonts w:ascii="Times New Roman" w:hAnsi="Times New Roman" w:cs="Times New Roman"/>
          <w:color w:val="auto"/>
          <w:u w:val="none"/>
        </w:rPr>
        <w:t>.</w:t>
      </w:r>
    </w:p>
    <w:p w:rsidR="005E3DF7" w:rsidRPr="00053AC6" w:rsidRDefault="009F1C6B" w:rsidP="00053AC6">
      <w:pPr>
        <w:pStyle w:val="a3"/>
        <w:ind w:left="201" w:right="283" w:firstLine="514"/>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Период обучения и распределение по семестрам определяет образовательная организация самостоятельно, с учетом логики формирования предметных результатов, общих и профессиональных компетенций, межпредметных связей с другими дисциплинами общеобразовательного и общепрофессионального циклов учебного плана.</w:t>
      </w:r>
    </w:p>
    <w:p w:rsidR="005E3DF7" w:rsidRPr="00053AC6" w:rsidRDefault="009F1C6B" w:rsidP="00053AC6">
      <w:pPr>
        <w:pStyle w:val="1"/>
        <w:numPr>
          <w:ilvl w:val="1"/>
          <w:numId w:val="53"/>
        </w:numPr>
        <w:tabs>
          <w:tab w:val="left" w:pos="716"/>
        </w:tabs>
        <w:spacing w:before="1"/>
        <w:ind w:left="715" w:hanging="515"/>
        <w:jc w:val="both"/>
        <w:rPr>
          <w:rStyle w:val="a7"/>
          <w:rFonts w:ascii="Times New Roman" w:hAnsi="Times New Roman" w:cs="Times New Roman"/>
          <w:b w:val="0"/>
          <w:bCs w:val="0"/>
          <w:color w:val="auto"/>
          <w:u w:val="none"/>
        </w:rPr>
      </w:pPr>
      <w:r w:rsidRPr="00053AC6">
        <w:rPr>
          <w:rStyle w:val="a7"/>
          <w:rFonts w:ascii="Times New Roman" w:hAnsi="Times New Roman" w:cs="Times New Roman"/>
          <w:b w:val="0"/>
          <w:bCs w:val="0"/>
          <w:color w:val="auto"/>
          <w:u w:val="none"/>
        </w:rPr>
        <w:t>Цели и планируемые результаты освоения дисциплины</w:t>
      </w:r>
    </w:p>
    <w:p w:rsidR="005E3DF7" w:rsidRPr="00053AC6" w:rsidRDefault="009F1C6B" w:rsidP="00053AC6">
      <w:pPr>
        <w:pStyle w:val="a4"/>
        <w:numPr>
          <w:ilvl w:val="2"/>
          <w:numId w:val="53"/>
        </w:numPr>
        <w:tabs>
          <w:tab w:val="left" w:pos="939"/>
        </w:tabs>
        <w:spacing w:before="37"/>
        <w:ind w:hanging="738"/>
        <w:rPr>
          <w:rStyle w:val="a7"/>
          <w:rFonts w:ascii="Times New Roman" w:hAnsi="Times New Roman" w:cs="Times New Roman"/>
          <w:color w:val="auto"/>
          <w:sz w:val="28"/>
          <w:szCs w:val="28"/>
          <w:u w:val="none"/>
        </w:rPr>
      </w:pPr>
      <w:r w:rsidRPr="00053AC6">
        <w:rPr>
          <w:rStyle w:val="a7"/>
          <w:rFonts w:ascii="Times New Roman" w:hAnsi="Times New Roman" w:cs="Times New Roman"/>
          <w:color w:val="auto"/>
          <w:sz w:val="28"/>
          <w:szCs w:val="28"/>
          <w:u w:val="none"/>
        </w:rPr>
        <w:t>Цели и задачи дисциплины</w:t>
      </w:r>
    </w:p>
    <w:p w:rsidR="005E3DF7" w:rsidRPr="00053AC6" w:rsidRDefault="009F1C6B" w:rsidP="00053AC6">
      <w:pPr>
        <w:pStyle w:val="a3"/>
        <w:spacing w:before="40" w:line="268" w:lineRule="auto"/>
        <w:ind w:left="201" w:right="107" w:firstLine="566"/>
        <w:jc w:val="both"/>
        <w:rPr>
          <w:rStyle w:val="a7"/>
          <w:rFonts w:ascii="Times New Roman" w:hAnsi="Times New Roman" w:cs="Times New Roman"/>
          <w:color w:val="auto"/>
          <w:u w:val="none"/>
        </w:rPr>
      </w:pPr>
      <w:r w:rsidRPr="00053AC6">
        <w:rPr>
          <w:rStyle w:val="a7"/>
          <w:rFonts w:ascii="Times New Roman" w:hAnsi="Times New Roman" w:cs="Times New Roman"/>
          <w:color w:val="auto"/>
          <w:u w:val="none"/>
        </w:rPr>
        <w:t>Формирование у студентов химической составляющей естественно-научной картины мира как основы принятия решений в жизненных и производственных ситуациях, ответственного поведения в природной среде.</w:t>
      </w:r>
    </w:p>
    <w:p w:rsidR="005E3DF7" w:rsidRPr="005A2D06" w:rsidRDefault="009F1C6B" w:rsidP="00DC446A">
      <w:pPr>
        <w:pStyle w:val="1"/>
        <w:spacing w:line="325" w:lineRule="exact"/>
        <w:ind w:left="768"/>
        <w:jc w:val="center"/>
        <w:rPr>
          <w:rStyle w:val="a7"/>
          <w:rFonts w:ascii="Times New Roman" w:hAnsi="Times New Roman" w:cs="Times New Roman"/>
          <w:b w:val="0"/>
          <w:bCs w:val="0"/>
          <w:color w:val="auto"/>
          <w:u w:val="none"/>
        </w:rPr>
      </w:pPr>
      <w:r w:rsidRPr="00053AC6">
        <w:rPr>
          <w:rStyle w:val="a7"/>
          <w:rFonts w:ascii="Times New Roman" w:hAnsi="Times New Roman" w:cs="Times New Roman"/>
          <w:bCs w:val="0"/>
          <w:color w:val="auto"/>
          <w:u w:val="none"/>
        </w:rPr>
        <w:t>Задачи дисциплины</w:t>
      </w:r>
      <w:r w:rsidRPr="005A2D06">
        <w:rPr>
          <w:rStyle w:val="a7"/>
          <w:rFonts w:ascii="Times New Roman" w:hAnsi="Times New Roman" w:cs="Times New Roman"/>
          <w:b w:val="0"/>
          <w:bCs w:val="0"/>
          <w:color w:val="auto"/>
          <w:u w:val="none"/>
        </w:rPr>
        <w:t>:</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закономерностей протекания химических процессов и явлений в окружающей среде, целостной научной картины мира, взаимосвязи и взаимозависимости естественных наук;</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проводить расчеты по химическим формулам и уравнениям химических реакций, планировать и интерпретировать результаты химических экспериментов,</w:t>
      </w:r>
      <w:r w:rsid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сформировать навыки проведения химических экспериментальных исследований с соблюдением правил безопасного </w:t>
      </w:r>
      <w:r w:rsidRPr="00053AC6">
        <w:rPr>
          <w:rFonts w:ascii="Times New Roman" w:hAnsi="Times New Roman" w:cs="Times New Roman"/>
          <w:sz w:val="28"/>
          <w:szCs w:val="28"/>
        </w:rPr>
        <w:lastRenderedPageBreak/>
        <w:t>обращения с веществами и лабораторным оборудованием;</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развить умения анализировать, оценивать, проверять на достоверность и обобщать информацию химического характера из различных источников;</w:t>
      </w:r>
    </w:p>
    <w:p w:rsidR="005E3DF7" w:rsidRPr="00053AC6"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умения прогнозировать последствия своей деятельности и химических природных, бытовых и производственных процессов;</w:t>
      </w:r>
    </w:p>
    <w:p w:rsidR="005E3DF7" w:rsidRDefault="009F1C6B" w:rsidP="00053AC6">
      <w:pPr>
        <w:pStyle w:val="a4"/>
        <w:numPr>
          <w:ilvl w:val="0"/>
          <w:numId w:val="54"/>
        </w:numPr>
        <w:ind w:left="0" w:firstLine="567"/>
        <w:rPr>
          <w:rFonts w:ascii="Times New Roman" w:hAnsi="Times New Roman" w:cs="Times New Roman"/>
          <w:sz w:val="28"/>
          <w:szCs w:val="28"/>
        </w:rPr>
      </w:pPr>
      <w:r w:rsidRPr="00053AC6">
        <w:rPr>
          <w:rFonts w:ascii="Times New Roman" w:hAnsi="Times New Roman" w:cs="Times New Roman"/>
          <w:sz w:val="28"/>
          <w:szCs w:val="28"/>
        </w:rPr>
        <w:t>сформировать понимание значимости достижений химической науки и технологий для развития социальной и производственной сфер.</w:t>
      </w:r>
    </w:p>
    <w:p w:rsidR="009E761F" w:rsidRDefault="009E761F" w:rsidP="009E761F">
      <w:pPr>
        <w:rPr>
          <w:rFonts w:ascii="Times New Roman" w:hAnsi="Times New Roman" w:cs="Times New Roman"/>
          <w:sz w:val="28"/>
          <w:szCs w:val="28"/>
        </w:rPr>
      </w:pPr>
    </w:p>
    <w:p w:rsidR="009E761F" w:rsidRDefault="009E761F" w:rsidP="009E761F">
      <w:pPr>
        <w:ind w:left="284"/>
        <w:rPr>
          <w:rFonts w:ascii="Times New Roman" w:hAnsi="Times New Roman" w:cs="Times New Roman"/>
          <w:b/>
          <w:sz w:val="28"/>
          <w:szCs w:val="28"/>
        </w:rPr>
      </w:pPr>
    </w:p>
    <w:p w:rsidR="009E761F" w:rsidRDefault="009E761F" w:rsidP="009E761F">
      <w:pPr>
        <w:ind w:left="284"/>
        <w:rPr>
          <w:rFonts w:ascii="Times New Roman" w:hAnsi="Times New Roman" w:cs="Times New Roman"/>
          <w:b/>
          <w:sz w:val="28"/>
          <w:szCs w:val="28"/>
        </w:rPr>
      </w:pPr>
    </w:p>
    <w:p w:rsidR="005E3DF7" w:rsidRPr="009E761F" w:rsidRDefault="009F1C6B" w:rsidP="009E761F">
      <w:pPr>
        <w:ind w:left="284"/>
        <w:jc w:val="center"/>
        <w:rPr>
          <w:rFonts w:ascii="Times New Roman" w:hAnsi="Times New Roman" w:cs="Times New Roman"/>
          <w:b/>
          <w:sz w:val="28"/>
          <w:szCs w:val="28"/>
        </w:rPr>
      </w:pPr>
      <w:r w:rsidRPr="009E761F">
        <w:rPr>
          <w:rFonts w:ascii="Times New Roman" w:hAnsi="Times New Roman" w:cs="Times New Roman"/>
          <w:b/>
          <w:sz w:val="28"/>
          <w:szCs w:val="28"/>
        </w:rPr>
        <w:t>Планируемые результаты освоения дисциплины в соответствии с ФГОС СПО и на основе ФГОС СОО</w:t>
      </w:r>
    </w:p>
    <w:p w:rsidR="005E3DF7" w:rsidRDefault="005E3DF7">
      <w:pPr>
        <w:spacing w:line="266" w:lineRule="auto"/>
        <w:jc w:val="both"/>
        <w:sectPr w:rsidR="005E3DF7" w:rsidSect="00805965">
          <w:pgSz w:w="11910" w:h="16840"/>
          <w:pgMar w:top="1060" w:right="711" w:bottom="1100" w:left="1500" w:header="0" w:footer="912" w:gutter="0"/>
          <w:cols w:space="720"/>
        </w:sectPr>
      </w:pPr>
    </w:p>
    <w:p w:rsidR="005E3DF7" w:rsidRDefault="005E3DF7">
      <w:pPr>
        <w:pStyle w:val="a3"/>
        <w:spacing w:before="7" w:after="1"/>
        <w:rPr>
          <w:b/>
          <w:sz w:val="14"/>
        </w:rPr>
      </w:pPr>
    </w:p>
    <w:tbl>
      <w:tblPr>
        <w:tblStyle w:val="TableNormal"/>
        <w:tblW w:w="0" w:type="auto"/>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7"/>
        <w:gridCol w:w="5865"/>
        <w:gridCol w:w="6520"/>
      </w:tblGrid>
      <w:tr w:rsidR="005E3DF7" w:rsidRPr="005A2D06" w:rsidTr="00091500">
        <w:trPr>
          <w:trHeight w:val="311"/>
        </w:trPr>
        <w:tc>
          <w:tcPr>
            <w:tcW w:w="2357" w:type="dxa"/>
            <w:vMerge w:val="restart"/>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Код и наименование формируемых</w:t>
            </w:r>
          </w:p>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компетенций</w:t>
            </w:r>
          </w:p>
        </w:tc>
        <w:tc>
          <w:tcPr>
            <w:tcW w:w="12385" w:type="dxa"/>
            <w:gridSpan w:val="2"/>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Планируемые результаты о</w:t>
            </w:r>
            <w:bookmarkStart w:id="3" w:name="_bookmark1"/>
            <w:bookmarkEnd w:id="3"/>
            <w:r w:rsidRPr="00FB71D8">
              <w:rPr>
                <w:rFonts w:ascii="Times New Roman" w:hAnsi="Times New Roman" w:cs="Times New Roman"/>
                <w:sz w:val="28"/>
                <w:szCs w:val="28"/>
              </w:rPr>
              <w:t>свое</w:t>
            </w:r>
            <w:bookmarkStart w:id="4" w:name="_bookmark2"/>
            <w:bookmarkEnd w:id="4"/>
            <w:r w:rsidRPr="00FB71D8">
              <w:rPr>
                <w:rFonts w:ascii="Times New Roman" w:hAnsi="Times New Roman" w:cs="Times New Roman"/>
                <w:sz w:val="28"/>
                <w:szCs w:val="28"/>
              </w:rPr>
              <w:t>ния дисциплины</w:t>
            </w:r>
          </w:p>
        </w:tc>
      </w:tr>
      <w:tr w:rsidR="005E3DF7" w:rsidRPr="005A2D06" w:rsidTr="00091500">
        <w:trPr>
          <w:trHeight w:val="614"/>
        </w:trPr>
        <w:tc>
          <w:tcPr>
            <w:tcW w:w="2357" w:type="dxa"/>
            <w:vMerge/>
            <w:tcBorders>
              <w:top w:val="nil"/>
            </w:tcBorders>
          </w:tcPr>
          <w:p w:rsidR="005E3DF7" w:rsidRPr="00FB71D8" w:rsidRDefault="005E3DF7" w:rsidP="00053AC6">
            <w:pPr>
              <w:jc w:val="center"/>
              <w:rPr>
                <w:rFonts w:ascii="Times New Roman" w:hAnsi="Times New Roman" w:cs="Times New Roman"/>
                <w:sz w:val="28"/>
                <w:szCs w:val="28"/>
              </w:rPr>
            </w:pPr>
          </w:p>
        </w:tc>
        <w:tc>
          <w:tcPr>
            <w:tcW w:w="5865" w:type="dxa"/>
          </w:tcPr>
          <w:p w:rsidR="005E3DF7" w:rsidRPr="00FB71D8" w:rsidRDefault="009F1C6B" w:rsidP="00053AC6">
            <w:pPr>
              <w:jc w:val="center"/>
              <w:rPr>
                <w:rFonts w:ascii="Times New Roman" w:hAnsi="Times New Roman" w:cs="Times New Roman"/>
                <w:sz w:val="28"/>
                <w:szCs w:val="28"/>
              </w:rPr>
            </w:pPr>
            <w:r w:rsidRPr="00FB71D8">
              <w:rPr>
                <w:rFonts w:ascii="Times New Roman" w:hAnsi="Times New Roman" w:cs="Times New Roman"/>
                <w:sz w:val="28"/>
                <w:szCs w:val="28"/>
              </w:rPr>
              <w:t>Общие</w:t>
            </w:r>
          </w:p>
          <w:p w:rsidR="001F7706" w:rsidRPr="00FB71D8" w:rsidRDefault="001F7706" w:rsidP="00053AC6">
            <w:pPr>
              <w:jc w:val="center"/>
              <w:rPr>
                <w:rFonts w:ascii="Times New Roman" w:hAnsi="Times New Roman" w:cs="Times New Roman"/>
                <w:sz w:val="28"/>
                <w:szCs w:val="28"/>
              </w:rPr>
            </w:pPr>
          </w:p>
        </w:tc>
        <w:tc>
          <w:tcPr>
            <w:tcW w:w="6520" w:type="dxa"/>
          </w:tcPr>
          <w:p w:rsidR="001F7706" w:rsidRPr="00FB71D8" w:rsidRDefault="001F7706" w:rsidP="00053AC6">
            <w:pPr>
              <w:jc w:val="center"/>
              <w:rPr>
                <w:rFonts w:ascii="Times New Roman" w:hAnsi="Times New Roman" w:cs="Times New Roman"/>
                <w:sz w:val="28"/>
                <w:szCs w:val="28"/>
              </w:rPr>
            </w:pPr>
            <w:r w:rsidRPr="00FB71D8">
              <w:rPr>
                <w:rFonts w:ascii="Times New Roman" w:hAnsi="Times New Roman" w:cs="Times New Roman"/>
                <w:sz w:val="28"/>
                <w:szCs w:val="28"/>
              </w:rPr>
              <w:t>Дисциплинарные</w:t>
            </w:r>
          </w:p>
          <w:p w:rsidR="005E3DF7" w:rsidRPr="00FB71D8" w:rsidRDefault="005E3DF7" w:rsidP="00053AC6">
            <w:pPr>
              <w:jc w:val="center"/>
              <w:rPr>
                <w:rFonts w:ascii="Times New Roman" w:hAnsi="Times New Roman" w:cs="Times New Roman"/>
                <w:sz w:val="28"/>
                <w:szCs w:val="28"/>
              </w:rPr>
            </w:pPr>
          </w:p>
        </w:tc>
      </w:tr>
      <w:tr w:rsidR="005E3DF7" w:rsidRPr="00053AC6" w:rsidTr="00091500">
        <w:trPr>
          <w:trHeight w:val="7492"/>
        </w:trPr>
        <w:tc>
          <w:tcPr>
            <w:tcW w:w="2357"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 Выбирать способы решения задач профессиональной деятельности применительно к различным контекстам</w:t>
            </w:r>
          </w:p>
        </w:tc>
        <w:tc>
          <w:tcPr>
            <w:tcW w:w="5865" w:type="dxa"/>
          </w:tcPr>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 части трудового воспитания: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труду, осознание ценности мастерства, трудолюбие;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интерес к различным сферам профессиональной деятельности,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Овладение универсальными учебными познавательными действиями:</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 базовые логические действия: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самостоятельно формулировать и актуализировать проблему, рассматривать ее всесторонне;</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устанавливать существенный признак или основания для сравнения, классификации и обобщения;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определять цели деятельности, задавать параметры и критерии их достижения;</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закономерности и противоречия в рассматриваемых явлениях;</w:t>
            </w:r>
          </w:p>
          <w:p w:rsidR="005E3DF7" w:rsidRPr="00053AC6" w:rsidRDefault="009F1C6B"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 xml:space="preserve">вносить коррективы в деятельность, оценивать соответствие результатов целям, </w:t>
            </w:r>
            <w:r w:rsidRPr="00053AC6">
              <w:rPr>
                <w:rFonts w:ascii="Times New Roman" w:hAnsi="Times New Roman" w:cs="Times New Roman"/>
                <w:sz w:val="28"/>
                <w:szCs w:val="28"/>
              </w:rPr>
              <w:lastRenderedPageBreak/>
              <w:t>оценивать риски последствий 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развивать креативное мышление при решении жизненных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б) базовые исследовательские действия: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владеть навыками учебно-исследовательской и проектной деятельности, навыками разрешения проблем;</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переносить знания в познавательную и практическую области жизнедеятельности;</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уметь интегрировать знания из разных предметных областей;</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выдвигать новые идеи, предлагать оригинальные подходы и решения;</w:t>
            </w:r>
          </w:p>
          <w:p w:rsidR="001F7706" w:rsidRPr="00053AC6" w:rsidRDefault="001F7706" w:rsidP="00053AC6">
            <w:pPr>
              <w:ind w:right="142" w:firstLine="195"/>
              <w:jc w:val="both"/>
              <w:rPr>
                <w:rFonts w:ascii="Times New Roman" w:hAnsi="Times New Roman" w:cs="Times New Roman"/>
                <w:sz w:val="28"/>
                <w:szCs w:val="28"/>
              </w:rPr>
            </w:pPr>
            <w:r w:rsidRPr="00053AC6">
              <w:rPr>
                <w:rFonts w:ascii="Times New Roman" w:hAnsi="Times New Roman" w:cs="Times New Roman"/>
                <w:sz w:val="28"/>
                <w:szCs w:val="28"/>
              </w:rPr>
              <w:t>способность их использования в познавательной и социальной практике</w:t>
            </w:r>
          </w:p>
        </w:tc>
        <w:tc>
          <w:tcPr>
            <w:tcW w:w="6520" w:type="dxa"/>
          </w:tcPr>
          <w:p w:rsidR="005E3DF7" w:rsidRPr="00053AC6" w:rsidRDefault="009F1C6B"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lastRenderedPageBreak/>
              <w:t xml:space="preserve">владеть системой химических знаний, которая включает: основополагающие понятия (химический элемент, атом, электронная оболочка атома,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xml:space="preserve"> атомов, ион, молекула, валентность, электроотрицательность, степень окисления, химическая связь, моль, молярная масса, молярный объем, углеродный скелет, функциональная группа, радикал, изомерия, изомеры, гомологический ряд, гомологи, углеводороды, кислород- и азотсодержащие соединения, биологически активные вещества (углеводы, жиры, белки), мономер, полимер, структурное звено, высокомолекулярные соединения, кристаллическая решетка, типы химических реакций (окислительно-восстановительные, экзо- и эндотермические, реакции ионного обмена), раствор, электролиты, </w:t>
            </w:r>
            <w:proofErr w:type="spellStart"/>
            <w:r w:rsidRPr="00053AC6">
              <w:rPr>
                <w:rFonts w:ascii="Times New Roman" w:hAnsi="Times New Roman" w:cs="Times New Roman"/>
                <w:sz w:val="28"/>
                <w:szCs w:val="28"/>
              </w:rPr>
              <w:t>неэлектролиты</w:t>
            </w:r>
            <w:proofErr w:type="spellEnd"/>
            <w:r w:rsidRPr="00053AC6">
              <w:rPr>
                <w:rFonts w:ascii="Times New Roman" w:hAnsi="Times New Roman" w:cs="Times New Roman"/>
                <w:sz w:val="28"/>
                <w:szCs w:val="28"/>
              </w:rPr>
              <w:t xml:space="preserve">, электролитическая диссоциация, окислитель, восстановитель, скорость химической реакции, химическое равновесие), теории и законы (теория химического строения органических веществ А.М. Бутлерова, теория электролитической диссоциации, периодический закон Д.И. Менделеева, закон сохранения массы), закономерности, символический язык химии, </w:t>
            </w:r>
            <w:r w:rsidRPr="00053AC6">
              <w:rPr>
                <w:rFonts w:ascii="Times New Roman" w:hAnsi="Times New Roman" w:cs="Times New Roman"/>
                <w:sz w:val="28"/>
                <w:szCs w:val="28"/>
              </w:rPr>
              <w:lastRenderedPageBreak/>
              <w:t>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9F1C6B" w:rsidRPr="00053AC6">
              <w:rPr>
                <w:rFonts w:ascii="Times New Roman" w:hAnsi="Times New Roman" w:cs="Times New Roman"/>
                <w:sz w:val="28"/>
                <w:szCs w:val="28"/>
              </w:rPr>
              <w:t>уметь выявлять характерные признаки и взаимосвязь</w:t>
            </w:r>
            <w:r w:rsidRPr="00053AC6">
              <w:rPr>
                <w:rFonts w:ascii="Times New Roman" w:hAnsi="Times New Roman" w:cs="Times New Roman"/>
                <w:sz w:val="28"/>
                <w:szCs w:val="28"/>
              </w:rPr>
              <w:t xml:space="preserve"> изученных понятий, применять 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естественнонаучных предметов;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важнейших веществ (этилен, ацетилен, глицерин, фенол, формальдегид, уксусная кислота, глицин, угарный газ, углекислый газ, аммиак, гашеная известь, негашеная известь, питьевая сода и других), составлять формулы неорганических и органических веществ, уравнения химических реакций, объяснять их смысл; подтверждать характерные химические свойства веществ соответствующими экспериментами и записями уравнений химических реакций;</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устанавливать принадлежность изученных неорганических и органических веществ к определенным классам и группам соединений, характеризовать их состав и важнейшие свойства; определять виды химических связей (ковалентная, ионная, металлическая, водородная), типы </w:t>
            </w:r>
            <w:r w:rsidRPr="00053AC6">
              <w:rPr>
                <w:rFonts w:ascii="Times New Roman" w:hAnsi="Times New Roman" w:cs="Times New Roman"/>
                <w:sz w:val="28"/>
                <w:szCs w:val="28"/>
              </w:rPr>
              <w:lastRenderedPageBreak/>
              <w:t>кристаллических решеток веществ; классифицировать химические реакции;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w:t>
            </w:r>
            <w:r w:rsidR="00053AC6" w:rsidRPr="00053AC6">
              <w:rPr>
                <w:rFonts w:ascii="Times New Roman" w:hAnsi="Times New Roman" w:cs="Times New Roman"/>
                <w:sz w:val="28"/>
                <w:szCs w:val="28"/>
              </w:rPr>
              <w:t xml:space="preserve"> </w:t>
            </w:r>
            <w:r w:rsidRPr="00053AC6">
              <w:rPr>
                <w:rFonts w:ascii="Times New Roman" w:hAnsi="Times New Roman" w:cs="Times New Roman"/>
                <w:sz w:val="28"/>
                <w:szCs w:val="28"/>
              </w:rPr>
              <w:t>сформировать представления: о материальном единстве мира, закономерностях и познаваемости явлений природы; о месте и значении химии в системе естественных наук и ее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владеть системой химических знаний, которая включает: основополагающие понятия (дополнительно к системе понятий базового уровня) - 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 химическая связь, молярная концентрация, структурная формула, изомерия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 xml:space="preserve">-транс-изомерия), типы химических реакций (гомо- и гетерогенные, обратимые и необратимые), растворы (истинные, дисперсные системы), кристаллогидраты, степень диссоциации, электролиз, крекинг, риформинг); теории и законы, закономерности, мировоззренческие знания, лежащие в основе понимания причинности и системности химических </w:t>
            </w:r>
            <w:r w:rsidRPr="00053AC6">
              <w:rPr>
                <w:rFonts w:ascii="Times New Roman" w:hAnsi="Times New Roman" w:cs="Times New Roman"/>
                <w:sz w:val="28"/>
                <w:szCs w:val="28"/>
              </w:rPr>
              <w:lastRenderedPageBreak/>
              <w:t>явлений, современные представления о строении вещества на атомном, молекулярном и надмолекулярном уровнях; представления о механизмах химических реакций, термодинамических и кинетических закономерностях их протекания, о химическом равновесии, дисперсных системах, фактологические сведения о свойствах, составе, получении и безопасном использовании важнейших неорганических и органических веществ в быту и практической деятельности человека; общих научных принципах химического производства (на примере производства серной кислоты, аммиака, метанола, переработки нефти);</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проводить расчеты по химическим формулам и уравнениям химических реакций с использованием физических величин (массы, объема газов, количества</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вещества), характеризующих вещества с количественной стороны: расчеты по нахождению химической формулы вещества; расчеты массы (объема, количества вещества) продукта реакции, если одно из исходных веществ дано в виде раствора с определенной массовой долей растворенного вещества или дано в избытке (имеет примеси); расчеты массовой или объемной доли выхода продукта реакции; расчеты теплового эффекта реакций, объемных отношений газов;</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выявлять характерные признаки и взаимосвязь изученных понятий, применять </w:t>
            </w:r>
            <w:r w:rsidRPr="00053AC6">
              <w:rPr>
                <w:rFonts w:ascii="Times New Roman" w:hAnsi="Times New Roman" w:cs="Times New Roman"/>
                <w:sz w:val="28"/>
                <w:szCs w:val="28"/>
              </w:rPr>
              <w:lastRenderedPageBreak/>
              <w:t>соответствующие понятия при описании строения и свойств неорганических и органических веществ и их превращений; выявлять взаимосвязь химических знаний с понятиями и представлениями других предметов для более осознанного понимания и объяснения сущности материального единства мира; использовать системные химические знания для объяснения и прогнозирования явлений, имеющих естественнонаучную природу;</w:t>
            </w:r>
          </w:p>
          <w:p w:rsidR="001F7706"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уметь использовать наименования химических соединений международного союза теоретической и прикладной химии и тривиальные названия веществ, относящихся к изученным классам органических и неорганических соединений; использовать химическую символику для составления формул неорганических веществ, молекулярных и структурных (развернутых, сокращенных и скелетных) формул органических веществ; составлять уравнения химических реакций и раскрывать их сущность: окислительно- восстановительных реакций посредством составления электронного баланса этих реакций; реакций ионного обмена путем составления их полных и сокращенных ионных</w:t>
            </w:r>
          </w:p>
          <w:p w:rsidR="005E3DF7" w:rsidRPr="00053AC6" w:rsidRDefault="001F7706" w:rsidP="00053AC6">
            <w:pPr>
              <w:ind w:left="141"/>
              <w:jc w:val="both"/>
              <w:rPr>
                <w:rFonts w:ascii="Times New Roman" w:hAnsi="Times New Roman" w:cs="Times New Roman"/>
                <w:sz w:val="28"/>
                <w:szCs w:val="28"/>
              </w:rPr>
            </w:pPr>
            <w:r w:rsidRPr="00053AC6">
              <w:rPr>
                <w:rFonts w:ascii="Times New Roman" w:hAnsi="Times New Roman" w:cs="Times New Roman"/>
                <w:sz w:val="28"/>
                <w:szCs w:val="28"/>
              </w:rPr>
              <w:t>уравнений;</w:t>
            </w:r>
            <w:r w:rsidRPr="00053AC6">
              <w:rPr>
                <w:rFonts w:ascii="Times New Roman" w:hAnsi="Times New Roman" w:cs="Times New Roman"/>
                <w:sz w:val="28"/>
                <w:szCs w:val="28"/>
              </w:rPr>
              <w:tab/>
              <w:t>реакций</w:t>
            </w:r>
            <w:r w:rsidRPr="00053AC6">
              <w:rPr>
                <w:rFonts w:ascii="Times New Roman" w:hAnsi="Times New Roman" w:cs="Times New Roman"/>
                <w:sz w:val="28"/>
                <w:szCs w:val="28"/>
              </w:rPr>
              <w:tab/>
              <w:t>гидролиза,</w:t>
            </w:r>
            <w:r w:rsidRPr="00053AC6">
              <w:rPr>
                <w:rFonts w:ascii="Times New Roman" w:hAnsi="Times New Roman" w:cs="Times New Roman"/>
                <w:sz w:val="28"/>
                <w:szCs w:val="28"/>
              </w:rPr>
              <w:tab/>
              <w:t>реакций</w:t>
            </w:r>
          </w:p>
        </w:tc>
      </w:tr>
    </w:tbl>
    <w:p w:rsidR="005E3DF7" w:rsidRPr="00053AC6" w:rsidRDefault="000710EA" w:rsidP="00053AC6">
      <w:pPr>
        <w:rPr>
          <w:rFonts w:ascii="Times New Roman" w:hAnsi="Times New Roman" w:cs="Times New Roman"/>
          <w:sz w:val="28"/>
          <w:szCs w:val="28"/>
        </w:rPr>
      </w:pPr>
      <w:r>
        <w:rPr>
          <w:rFonts w:ascii="Times New Roman" w:hAnsi="Times New Roman" w:cs="Times New Roman"/>
          <w:sz w:val="28"/>
          <w:szCs w:val="28"/>
        </w:rPr>
        <w:lastRenderedPageBreak/>
        <w:pict>
          <v:rect id="_x0000_s1028" style="position:absolute;margin-left:42.6pt;margin-top:8.65pt;width:2in;height:.7pt;z-index:-15728640;mso-wrap-distance-left:0;mso-wrap-distance-right:0;mso-position-horizontal-relative:page;mso-position-vertical-relative:text" fillcolor="black" stroked="f">
            <w10:wrap type="topAndBottom" anchorx="page"/>
          </v:rect>
        </w:pict>
      </w: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83"/>
        <w:gridCol w:w="6259"/>
        <w:gridCol w:w="6268"/>
      </w:tblGrid>
      <w:tr w:rsidR="00483698" w:rsidRPr="00053AC6" w:rsidTr="007B772D">
        <w:trPr>
          <w:trHeight w:val="2689"/>
        </w:trPr>
        <w:tc>
          <w:tcPr>
            <w:tcW w:w="2383" w:type="dxa"/>
          </w:tcPr>
          <w:p w:rsidR="00483698" w:rsidRPr="00053AC6" w:rsidRDefault="00483698" w:rsidP="00053AC6">
            <w:pPr>
              <w:rPr>
                <w:rFonts w:ascii="Times New Roman" w:hAnsi="Times New Roman" w:cs="Times New Roman"/>
                <w:sz w:val="28"/>
                <w:szCs w:val="28"/>
              </w:rPr>
            </w:pPr>
          </w:p>
        </w:tc>
        <w:tc>
          <w:tcPr>
            <w:tcW w:w="6259" w:type="dxa"/>
          </w:tcPr>
          <w:p w:rsidR="00483698" w:rsidRPr="00053AC6" w:rsidRDefault="00483698" w:rsidP="00053AC6">
            <w:pPr>
              <w:rPr>
                <w:rFonts w:ascii="Times New Roman" w:hAnsi="Times New Roman" w:cs="Times New Roman"/>
                <w:sz w:val="28"/>
                <w:szCs w:val="28"/>
              </w:rPr>
            </w:pPr>
          </w:p>
        </w:tc>
        <w:tc>
          <w:tcPr>
            <w:tcW w:w="6268" w:type="dxa"/>
            <w:tcBorders>
              <w:bottom w:val="single" w:sz="4" w:space="0" w:color="auto"/>
            </w:tcBorders>
          </w:tcPr>
          <w:p w:rsidR="00483698" w:rsidRPr="00053AC6" w:rsidRDefault="00483698" w:rsidP="008C761A">
            <w:pPr>
              <w:ind w:left="31" w:right="111"/>
              <w:jc w:val="both"/>
              <w:rPr>
                <w:rFonts w:ascii="Times New Roman" w:hAnsi="Times New Roman" w:cs="Times New Roman"/>
                <w:sz w:val="28"/>
                <w:szCs w:val="28"/>
              </w:rPr>
            </w:pP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(на примере </w:t>
            </w:r>
            <w:proofErr w:type="spellStart"/>
            <w:r w:rsidRPr="00053AC6">
              <w:rPr>
                <w:rFonts w:ascii="Times New Roman" w:hAnsi="Times New Roman" w:cs="Times New Roman"/>
                <w:sz w:val="28"/>
                <w:szCs w:val="28"/>
              </w:rPr>
              <w:t>гидроксокомплексов</w:t>
            </w:r>
            <w:proofErr w:type="spellEnd"/>
            <w:r w:rsidRPr="00053AC6">
              <w:rPr>
                <w:rFonts w:ascii="Times New Roman" w:hAnsi="Times New Roman" w:cs="Times New Roman"/>
                <w:sz w:val="28"/>
                <w:szCs w:val="28"/>
              </w:rPr>
              <w:t xml:space="preserve"> цинка и алюминия); подтверждать характерные химические свойства веществ соответствующими экспериментами и записями уравнений химических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классифицировать неорганические и органические вещества и химические реакции, самостоятельно выбирать основания и критерии для классификации изучаемых химических объектов; характеризовать состав и важнейшие свойства веществ, принадлежащих к определенным классам и группам соединений (простые вещества, оксиды, гидроксиды, соли; углеводороды, простые эфиры, спирты, фенолы, альдегиды, кетоны, карбоновые кислоты, сложные эфиры, жиры, углеводы, амины, аминокислоты, белки); применять знания о составе и свойствах веществ для экспериментальной проверки гипотез относительно закономерностей протекания химических реакций и прогнозирования возможностей их осуществления;</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уметь подтверждать на конкретных примерах характер зависимости реакционной способности органических соединений от кратности и типа ковалентной связи, взаимного влияния атомов и групп атомов в молекулах; а также от особенностей реализации различных механизмов протекания реакций;</w:t>
            </w:r>
          </w:p>
          <w:p w:rsidR="00483698" w:rsidRPr="00053AC6" w:rsidRDefault="00483698" w:rsidP="008C761A">
            <w:pPr>
              <w:ind w:left="31" w:right="111"/>
              <w:jc w:val="both"/>
              <w:rPr>
                <w:rFonts w:ascii="Times New Roman" w:hAnsi="Times New Roman" w:cs="Times New Roman"/>
                <w:sz w:val="28"/>
                <w:szCs w:val="28"/>
              </w:rPr>
            </w:pPr>
            <w:r w:rsidRPr="00053AC6">
              <w:rPr>
                <w:rFonts w:ascii="Times New Roman" w:hAnsi="Times New Roman" w:cs="Times New Roman"/>
                <w:sz w:val="28"/>
                <w:szCs w:val="28"/>
              </w:rPr>
              <w:t xml:space="preserve">уметь характеризовать электронное строение атомов (в основном и возбужденном состоянии) и </w:t>
            </w:r>
            <w:r w:rsidRPr="00053AC6">
              <w:rPr>
                <w:rFonts w:ascii="Times New Roman" w:hAnsi="Times New Roman" w:cs="Times New Roman"/>
                <w:sz w:val="28"/>
                <w:szCs w:val="28"/>
              </w:rPr>
              <w:lastRenderedPageBreak/>
              <w:t xml:space="preserve">ионов химических элементов 1 - 4 периодов Периодической системы Д.И. Менделеева и их валентные возможности, используя понятия "s",  "p",  "d-электронные"  </w:t>
            </w:r>
            <w:proofErr w:type="spellStart"/>
            <w:r w:rsidRPr="00053AC6">
              <w:rPr>
                <w:rFonts w:ascii="Times New Roman" w:hAnsi="Times New Roman" w:cs="Times New Roman"/>
                <w:sz w:val="28"/>
                <w:szCs w:val="28"/>
              </w:rPr>
              <w:t>орбитали</w:t>
            </w:r>
            <w:proofErr w:type="spellEnd"/>
            <w:r w:rsidRPr="00053AC6">
              <w:rPr>
                <w:rFonts w:ascii="Times New Roman" w:hAnsi="Times New Roman" w:cs="Times New Roman"/>
                <w:sz w:val="28"/>
                <w:szCs w:val="28"/>
              </w:rPr>
              <w:t>,  энергетические  уровни; объяснять закономерности изменения свойств химических элементов и образуемых ими соединений по периодам и группам.</w:t>
            </w:r>
          </w:p>
        </w:tc>
      </w:tr>
      <w:tr w:rsidR="005E3DF7" w:rsidRPr="00053AC6" w:rsidTr="00053AC6">
        <w:trPr>
          <w:trHeight w:val="2498"/>
        </w:trPr>
        <w:tc>
          <w:tcPr>
            <w:tcW w:w="2383" w:type="dxa"/>
          </w:tcPr>
          <w:p w:rsidR="005E3DF7" w:rsidRPr="00053AC6" w:rsidRDefault="009F1C6B" w:rsidP="008C761A">
            <w:pPr>
              <w:ind w:firstLine="168"/>
              <w:rPr>
                <w:rFonts w:ascii="Times New Roman" w:hAnsi="Times New Roman" w:cs="Times New Roman"/>
                <w:sz w:val="28"/>
                <w:szCs w:val="28"/>
              </w:rPr>
            </w:pPr>
            <w:r w:rsidRPr="00053AC6">
              <w:rPr>
                <w:rFonts w:ascii="Times New Roman" w:hAnsi="Times New Roman" w:cs="Times New Roman"/>
                <w:sz w:val="28"/>
                <w:szCs w:val="28"/>
              </w:rPr>
              <w:lastRenderedPageBreak/>
              <w:t>ОК 04. Эффективно взаимодействовать 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 xml:space="preserve"> работать в коллективе и команде</w:t>
            </w:r>
          </w:p>
        </w:tc>
        <w:tc>
          <w:tcPr>
            <w:tcW w:w="6259" w:type="dxa"/>
          </w:tcPr>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w:t>
            </w:r>
            <w:r w:rsidRPr="00053AC6">
              <w:rPr>
                <w:rFonts w:ascii="Times New Roman" w:hAnsi="Times New Roman" w:cs="Times New Roman"/>
                <w:sz w:val="28"/>
                <w:szCs w:val="28"/>
              </w:rPr>
              <w:tab/>
              <w:t>готовность</w:t>
            </w:r>
            <w:r w:rsidRPr="00053AC6">
              <w:rPr>
                <w:rFonts w:ascii="Times New Roman" w:hAnsi="Times New Roman" w:cs="Times New Roman"/>
                <w:sz w:val="28"/>
                <w:szCs w:val="28"/>
              </w:rPr>
              <w:tab/>
              <w:t>к</w:t>
            </w:r>
            <w:r w:rsidRPr="00053AC6">
              <w:rPr>
                <w:rFonts w:ascii="Times New Roman" w:hAnsi="Times New Roman" w:cs="Times New Roman"/>
                <w:sz w:val="28"/>
                <w:szCs w:val="28"/>
              </w:rPr>
              <w:tab/>
              <w:t>саморазвитию,</w:t>
            </w:r>
            <w:r w:rsidRPr="00053AC6">
              <w:rPr>
                <w:rFonts w:ascii="Times New Roman" w:hAnsi="Times New Roman" w:cs="Times New Roman"/>
                <w:sz w:val="28"/>
                <w:szCs w:val="28"/>
              </w:rPr>
              <w:tab/>
              <w:t>самостоятельности</w:t>
            </w:r>
            <w:r w:rsidRPr="00053AC6">
              <w:rPr>
                <w:rFonts w:ascii="Times New Roman" w:hAnsi="Times New Roman" w:cs="Times New Roman"/>
                <w:sz w:val="28"/>
                <w:szCs w:val="28"/>
              </w:rPr>
              <w:tab/>
              <w:t>и самоопределению;</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Овладение</w:t>
            </w:r>
            <w:r w:rsidRPr="00053AC6">
              <w:rPr>
                <w:rFonts w:ascii="Times New Roman" w:hAnsi="Times New Roman" w:cs="Times New Roman"/>
                <w:sz w:val="28"/>
                <w:szCs w:val="28"/>
              </w:rPr>
              <w:tab/>
              <w:t>универсальными</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коммуникативными действиями:</w:t>
            </w:r>
          </w:p>
          <w:p w:rsidR="005E3DF7" w:rsidRPr="00053AC6" w:rsidRDefault="009F1C6B"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б) совместная деятельность:</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понимать и использовать преимущества командной и индивидуальной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координировать и выполнять работу в условиях реального, виртуального и комбинированного взаимодействия;</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осуществлять позитивное стратегическое поведение в различных ситуациях, проявлять творчество и воображение, быть инициативным</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 xml:space="preserve">Овладение универсальными регулятивными </w:t>
            </w:r>
            <w:r w:rsidRPr="00053AC6">
              <w:rPr>
                <w:rFonts w:ascii="Times New Roman" w:hAnsi="Times New Roman" w:cs="Times New Roman"/>
                <w:sz w:val="28"/>
                <w:szCs w:val="28"/>
              </w:rPr>
              <w:lastRenderedPageBreak/>
              <w:t xml:space="preserve">действиями: </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-принятие себя и других людей:</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принимать мотивы и аргументы других людей при анализе результатов деятельности;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признавать свое право и право других людей на ошибки;</w:t>
            </w:r>
          </w:p>
          <w:p w:rsidR="00776502" w:rsidRPr="00053AC6" w:rsidRDefault="00776502" w:rsidP="00053AC6">
            <w:pPr>
              <w:ind w:left="195" w:right="111"/>
              <w:jc w:val="both"/>
              <w:rPr>
                <w:rFonts w:ascii="Times New Roman" w:hAnsi="Times New Roman" w:cs="Times New Roman"/>
                <w:sz w:val="28"/>
                <w:szCs w:val="28"/>
              </w:rPr>
            </w:pPr>
            <w:r w:rsidRPr="00053AC6">
              <w:rPr>
                <w:rFonts w:ascii="Times New Roman" w:hAnsi="Times New Roman" w:cs="Times New Roman"/>
                <w:sz w:val="28"/>
                <w:szCs w:val="28"/>
              </w:rPr>
              <w:t>-развивать способность понимать мир с позиции другого человека;</w:t>
            </w:r>
          </w:p>
        </w:tc>
        <w:tc>
          <w:tcPr>
            <w:tcW w:w="6268" w:type="dxa"/>
          </w:tcPr>
          <w:p w:rsidR="00776502"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lastRenderedPageBreak/>
              <w:t>- уметь планировать и выполнять химический эксперимент (превращения органических веществ при нагревании, получение этилена и изучение его свойств, качественные реакции на альдегиды, крахмал, уксусную кислоту; денатурация белков при нагревании, цветные реакции белков; проводить реакции ионного обмена, определять среду водных растворов, качественные реакции на сульфат-, карбонат- и хлорид-</w:t>
            </w:r>
            <w:r w:rsidR="00776502" w:rsidRPr="00053AC6">
              <w:rPr>
                <w:rFonts w:ascii="Times New Roman" w:hAnsi="Times New Roman" w:cs="Times New Roman"/>
                <w:sz w:val="28"/>
                <w:szCs w:val="28"/>
              </w:rPr>
              <w:t xml:space="preserve"> </w:t>
            </w:r>
            <w:r w:rsidRPr="00053AC6">
              <w:rPr>
                <w:rFonts w:ascii="Times New Roman" w:hAnsi="Times New Roman" w:cs="Times New Roman"/>
                <w:sz w:val="28"/>
                <w:szCs w:val="28"/>
              </w:rPr>
              <w:t>анионы, на катион аммония; решать экспериментальные задачи</w:t>
            </w:r>
            <w:r w:rsidR="00776502" w:rsidRPr="00053AC6">
              <w:rPr>
                <w:rFonts w:ascii="Times New Roman" w:hAnsi="Times New Roman" w:cs="Times New Roman"/>
                <w:sz w:val="28"/>
                <w:szCs w:val="28"/>
              </w:rPr>
              <w:t xml:space="preserve"> по темам "Металлы" и "Неметаллы") в соответствии с правилами техники безопасности при обращении с веществами и лабораторным оборудованием; представлять результаты химического эксперимента в форме записи уравнений соответствующих реакций и формулировать выводы на основе этих результатов;</w:t>
            </w:r>
          </w:p>
          <w:p w:rsidR="005E3DF7" w:rsidRPr="00053AC6" w:rsidRDefault="00776502" w:rsidP="00053AC6">
            <w:pPr>
              <w:ind w:left="173"/>
              <w:rPr>
                <w:rFonts w:ascii="Times New Roman" w:hAnsi="Times New Roman" w:cs="Times New Roman"/>
                <w:sz w:val="28"/>
                <w:szCs w:val="28"/>
              </w:rPr>
            </w:pPr>
            <w:r w:rsidRPr="00053AC6">
              <w:rPr>
                <w:rFonts w:ascii="Times New Roman" w:hAnsi="Times New Roman" w:cs="Times New Roman"/>
                <w:sz w:val="28"/>
                <w:szCs w:val="28"/>
              </w:rPr>
              <w:t xml:space="preserve">-уметь самостоятельно планировать и проводить химический эксперимент (получение и изучение свойств неорганических и органических веществ, </w:t>
            </w:r>
            <w:r w:rsidRPr="00053AC6">
              <w:rPr>
                <w:rFonts w:ascii="Times New Roman" w:hAnsi="Times New Roman" w:cs="Times New Roman"/>
                <w:sz w:val="28"/>
                <w:szCs w:val="28"/>
              </w:rPr>
              <w:lastRenderedPageBreak/>
              <w:t>качественные реакции углеводородов различных классов и кислородсодержащих органических веществ, решение экспериментальных задач по распознаванию неорганических и органических веществ) с соблюдением правил безопасного обращения с веществами и лабораторным оборудованием, формулировать цели исследования, предоставлять в различной форме результаты эксперимента, анализировать и оценивать их достоверность;</w:t>
            </w:r>
          </w:p>
        </w:tc>
      </w:tr>
      <w:tr w:rsidR="005E3DF7" w:rsidRPr="00053AC6" w:rsidTr="00053AC6">
        <w:trPr>
          <w:trHeight w:val="3746"/>
        </w:trPr>
        <w:tc>
          <w:tcPr>
            <w:tcW w:w="2383" w:type="dxa"/>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w:t>
            </w:r>
          </w:p>
        </w:tc>
        <w:tc>
          <w:tcPr>
            <w:tcW w:w="6259" w:type="dxa"/>
          </w:tcPr>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В области экологического воспитания:</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планирование и осуществление действий в окружающей среде на основе знания целей устойчивого развития человечества;</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активное неприятие действий, приносящих вред окружающей среде;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умение прогнозировать неблагоприятные экологические</w:t>
            </w:r>
          </w:p>
          <w:p w:rsidR="005E3DF7" w:rsidRPr="00053AC6" w:rsidRDefault="009F1C6B" w:rsidP="00053AC6">
            <w:pPr>
              <w:ind w:left="195" w:right="111"/>
              <w:rPr>
                <w:rFonts w:ascii="Times New Roman" w:hAnsi="Times New Roman" w:cs="Times New Roman"/>
                <w:sz w:val="28"/>
                <w:szCs w:val="28"/>
              </w:rPr>
            </w:pPr>
            <w:r w:rsidRPr="00053AC6">
              <w:rPr>
                <w:rFonts w:ascii="Times New Roman" w:hAnsi="Times New Roman" w:cs="Times New Roman"/>
                <w:sz w:val="28"/>
                <w:szCs w:val="28"/>
              </w:rPr>
              <w:t>последствия предпринимаемых действий, предотвращать их;</w:t>
            </w:r>
          </w:p>
        </w:tc>
        <w:tc>
          <w:tcPr>
            <w:tcW w:w="6268" w:type="dxa"/>
          </w:tcPr>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сформировать представления: о химической составляющей естественнонаучной картины мира, роли химии в познании явлений природы, в формировании мышления и культуры личности, ее функциональной грамотности, необходимой для решения практических задач и экологически обоснованного отношения к своему здоровью и природной среде;</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уметь соблюдать правила экологически целесообразного поведения в быту и трудовой деятельности в целях сохранения своего здоровья и окружающей природной среды; учитывать опасность воздействия на живые организмы определенных веществ, понимая смысл показателя предельной допустимой</w:t>
            </w:r>
          </w:p>
          <w:p w:rsidR="005E3DF7" w:rsidRPr="00053AC6" w:rsidRDefault="009F1C6B" w:rsidP="00053AC6">
            <w:pPr>
              <w:ind w:left="173"/>
              <w:rPr>
                <w:rFonts w:ascii="Times New Roman" w:hAnsi="Times New Roman" w:cs="Times New Roman"/>
                <w:sz w:val="28"/>
                <w:szCs w:val="28"/>
              </w:rPr>
            </w:pPr>
            <w:r w:rsidRPr="00053AC6">
              <w:rPr>
                <w:rFonts w:ascii="Times New Roman" w:hAnsi="Times New Roman" w:cs="Times New Roman"/>
                <w:sz w:val="28"/>
                <w:szCs w:val="28"/>
              </w:rPr>
              <w:t>концентрации;</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3"/>
          <w:pgSz w:w="16840" w:h="11910" w:orient="landscape"/>
          <w:pgMar w:top="1100" w:right="700" w:bottom="1020" w:left="740" w:header="0" w:footer="836" w:gutter="0"/>
          <w:cols w:space="720"/>
        </w:sectPr>
      </w:pPr>
    </w:p>
    <w:p w:rsidR="005E3DF7" w:rsidRPr="00053AC6" w:rsidRDefault="005E3DF7" w:rsidP="00053AC6">
      <w:pPr>
        <w:rPr>
          <w:rFonts w:ascii="Times New Roman" w:hAnsi="Times New Roman" w:cs="Times New Roman"/>
          <w:sz w:val="28"/>
          <w:szCs w:val="28"/>
        </w:rPr>
      </w:pPr>
    </w:p>
    <w:tbl>
      <w:tblPr>
        <w:tblStyle w:val="TableNormal"/>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8"/>
        <w:gridCol w:w="6064"/>
        <w:gridCol w:w="6521"/>
      </w:tblGrid>
      <w:tr w:rsidR="005E3DF7" w:rsidRPr="00053AC6" w:rsidTr="00902F1C">
        <w:trPr>
          <w:trHeight w:val="3434"/>
        </w:trPr>
        <w:tc>
          <w:tcPr>
            <w:tcW w:w="2578" w:type="dxa"/>
          </w:tcPr>
          <w:p w:rsidR="005E3DF7" w:rsidRPr="00053AC6" w:rsidRDefault="00902F1C" w:rsidP="00053AC6">
            <w:pPr>
              <w:rPr>
                <w:rFonts w:ascii="Times New Roman" w:hAnsi="Times New Roman" w:cs="Times New Roman"/>
                <w:sz w:val="28"/>
                <w:szCs w:val="28"/>
              </w:rPr>
            </w:pPr>
            <w:r w:rsidRPr="00053AC6">
              <w:rPr>
                <w:rFonts w:ascii="Times New Roman" w:hAnsi="Times New Roman" w:cs="Times New Roman"/>
                <w:sz w:val="28"/>
                <w:szCs w:val="28"/>
              </w:rPr>
              <w:t>Ч</w:t>
            </w:r>
            <w:r w:rsidR="009F1C6B" w:rsidRPr="00053AC6">
              <w:rPr>
                <w:rFonts w:ascii="Times New Roman" w:hAnsi="Times New Roman" w:cs="Times New Roman"/>
                <w:sz w:val="28"/>
                <w:szCs w:val="28"/>
              </w:rPr>
              <w:t>резвычайны</w:t>
            </w:r>
            <w:r w:rsidRPr="00053AC6">
              <w:rPr>
                <w:rFonts w:ascii="Times New Roman" w:hAnsi="Times New Roman" w:cs="Times New Roman"/>
                <w:sz w:val="28"/>
                <w:szCs w:val="28"/>
              </w:rPr>
              <w:t xml:space="preserve">х </w:t>
            </w:r>
            <w:r w:rsidR="009F1C6B" w:rsidRPr="00053AC6">
              <w:rPr>
                <w:rFonts w:ascii="Times New Roman" w:hAnsi="Times New Roman" w:cs="Times New Roman"/>
                <w:sz w:val="28"/>
                <w:szCs w:val="28"/>
              </w:rPr>
              <w:t xml:space="preserve"> </w:t>
            </w:r>
            <w:proofErr w:type="gramStart"/>
            <w:r w:rsidR="009F1C6B" w:rsidRPr="00053AC6">
              <w:rPr>
                <w:rFonts w:ascii="Times New Roman" w:hAnsi="Times New Roman" w:cs="Times New Roman"/>
                <w:sz w:val="28"/>
                <w:szCs w:val="28"/>
              </w:rPr>
              <w:t>ситуациях</w:t>
            </w:r>
            <w:proofErr w:type="gramEnd"/>
          </w:p>
        </w:tc>
        <w:tc>
          <w:tcPr>
            <w:tcW w:w="6064" w:type="dxa"/>
          </w:tcPr>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расширение</w:t>
            </w:r>
            <w:r w:rsidRPr="00053AC6">
              <w:rPr>
                <w:rFonts w:ascii="Times New Roman" w:hAnsi="Times New Roman" w:cs="Times New Roman"/>
                <w:sz w:val="28"/>
                <w:szCs w:val="28"/>
              </w:rPr>
              <w:tab/>
              <w:t>опыта</w:t>
            </w:r>
            <w:r w:rsidRPr="00053AC6">
              <w:rPr>
                <w:rFonts w:ascii="Times New Roman" w:hAnsi="Times New Roman" w:cs="Times New Roman"/>
                <w:sz w:val="28"/>
                <w:szCs w:val="28"/>
              </w:rPr>
              <w:tab/>
              <w:t>деятельности</w:t>
            </w:r>
            <w:r w:rsidRPr="00053AC6">
              <w:rPr>
                <w:rFonts w:ascii="Times New Roman" w:hAnsi="Times New Roman" w:cs="Times New Roman"/>
                <w:sz w:val="28"/>
                <w:szCs w:val="28"/>
              </w:rPr>
              <w:tab/>
              <w:t>экологической направленности;</w:t>
            </w:r>
          </w:p>
          <w:p w:rsidR="005E3DF7" w:rsidRPr="00053AC6" w:rsidRDefault="009F1C6B" w:rsidP="00053AC6">
            <w:pPr>
              <w:ind w:left="141" w:right="111"/>
              <w:rPr>
                <w:rFonts w:ascii="Times New Roman" w:hAnsi="Times New Roman" w:cs="Times New Roman"/>
                <w:sz w:val="28"/>
                <w:szCs w:val="28"/>
              </w:rPr>
            </w:pPr>
            <w:r w:rsidRPr="00053AC6">
              <w:rPr>
                <w:rFonts w:ascii="Times New Roman" w:hAnsi="Times New Roman" w:cs="Times New Roman"/>
                <w:sz w:val="28"/>
                <w:szCs w:val="28"/>
              </w:rPr>
              <w:t>овладение навыками учебно-исследовательской, проектной и социальной деятельности;</w:t>
            </w:r>
          </w:p>
        </w:tc>
        <w:tc>
          <w:tcPr>
            <w:tcW w:w="6521" w:type="dxa"/>
          </w:tcPr>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 xml:space="preserve">уметь </w:t>
            </w:r>
            <w:bookmarkStart w:id="5" w:name="_bookmark3"/>
            <w:bookmarkEnd w:id="5"/>
            <w:r w:rsidRPr="00053AC6">
              <w:rPr>
                <w:rFonts w:ascii="Times New Roman" w:hAnsi="Times New Roman" w:cs="Times New Roman"/>
                <w:sz w:val="28"/>
                <w:szCs w:val="28"/>
              </w:rPr>
              <w:t>прогнозировать, анализировать и 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уметь осознавать опасность воздействия на живые организмы определенных веществ, понимая смысл показателя предельной допустимой концентрации, и пояснять на примерах способы уменьшения и предотвращения их вредного воздействия на</w:t>
            </w:r>
          </w:p>
          <w:p w:rsidR="005E3DF7" w:rsidRPr="00053AC6" w:rsidRDefault="009F1C6B" w:rsidP="008C761A">
            <w:pPr>
              <w:ind w:left="173" w:right="253"/>
              <w:jc w:val="both"/>
              <w:rPr>
                <w:rFonts w:ascii="Times New Roman" w:hAnsi="Times New Roman" w:cs="Times New Roman"/>
                <w:sz w:val="28"/>
                <w:szCs w:val="28"/>
              </w:rPr>
            </w:pPr>
            <w:r w:rsidRPr="00053AC6">
              <w:rPr>
                <w:rFonts w:ascii="Times New Roman" w:hAnsi="Times New Roman" w:cs="Times New Roman"/>
                <w:sz w:val="28"/>
                <w:szCs w:val="28"/>
              </w:rPr>
              <w:t>организм человека.</w:t>
            </w:r>
          </w:p>
        </w:tc>
      </w:tr>
    </w:tbl>
    <w:p w:rsidR="005E3DF7" w:rsidRDefault="005E3DF7">
      <w:pPr>
        <w:pStyle w:val="a3"/>
        <w:rPr>
          <w:sz w:val="20"/>
        </w:rPr>
      </w:pPr>
    </w:p>
    <w:p w:rsidR="005E3DF7" w:rsidRPr="006D0A5F" w:rsidRDefault="000710EA" w:rsidP="006D0A5F">
      <w:pPr>
        <w:pStyle w:val="a3"/>
        <w:spacing w:before="9"/>
        <w:rPr>
          <w:sz w:val="27"/>
        </w:rPr>
        <w:sectPr w:rsidR="005E3DF7" w:rsidRPr="006D0A5F">
          <w:pgSz w:w="16840" w:h="11910" w:orient="landscape"/>
          <w:pgMar w:top="1100" w:right="700" w:bottom="1020" w:left="740" w:header="0" w:footer="836" w:gutter="0"/>
          <w:cols w:space="720"/>
        </w:sectPr>
      </w:pPr>
      <w:r>
        <w:pict>
          <v:rect id="_x0000_s1027" style="position:absolute;margin-left:42.6pt;margin-top:18.1pt;width:2in;height:.7pt;z-index:-15727104;mso-wrap-distance-left:0;mso-wrap-distance-right:0;mso-position-horizontal-relative:page" fillcolor="black" stroked="f">
            <w10:wrap type="topAndBottom" anchorx="page"/>
          </v:rect>
        </w:pict>
      </w:r>
    </w:p>
    <w:p w:rsidR="005E3DF7" w:rsidRPr="00053AC6" w:rsidRDefault="008C761A" w:rsidP="00053AC6">
      <w:pPr>
        <w:jc w:val="center"/>
        <w:rPr>
          <w:rFonts w:ascii="Times New Roman" w:hAnsi="Times New Roman" w:cs="Times New Roman"/>
          <w:b/>
          <w:sz w:val="28"/>
          <w:szCs w:val="28"/>
        </w:rPr>
      </w:pPr>
      <w:bookmarkStart w:id="6" w:name="2._Структура_и_содержание_общеобразовате"/>
      <w:bookmarkStart w:id="7" w:name="_bookmark4"/>
      <w:bookmarkEnd w:id="6"/>
      <w:bookmarkEnd w:id="7"/>
      <w:r>
        <w:rPr>
          <w:rFonts w:ascii="Times New Roman" w:hAnsi="Times New Roman" w:cs="Times New Roman"/>
          <w:b/>
          <w:sz w:val="28"/>
          <w:szCs w:val="28"/>
        </w:rPr>
        <w:lastRenderedPageBreak/>
        <w:t xml:space="preserve">2. </w:t>
      </w:r>
      <w:r w:rsidR="009F1C6B" w:rsidRPr="00053AC6">
        <w:rPr>
          <w:rFonts w:ascii="Times New Roman" w:hAnsi="Times New Roman" w:cs="Times New Roman"/>
          <w:b/>
          <w:sz w:val="28"/>
          <w:szCs w:val="28"/>
        </w:rPr>
        <w:t xml:space="preserve">Структура и содержание дисциплины </w:t>
      </w:r>
    </w:p>
    <w:p w:rsidR="005E3DF7" w:rsidRPr="00053AC6" w:rsidRDefault="005E3DF7" w:rsidP="00053AC6">
      <w:pPr>
        <w:jc w:val="center"/>
        <w:rPr>
          <w:rFonts w:ascii="Times New Roman" w:hAnsi="Times New Roman" w:cs="Times New Roman"/>
          <w:b/>
          <w:sz w:val="28"/>
          <w:szCs w:val="28"/>
        </w:rPr>
      </w:pPr>
    </w:p>
    <w:p w:rsidR="005E3DF7" w:rsidRPr="00053AC6" w:rsidRDefault="008C761A" w:rsidP="00053AC6">
      <w:pPr>
        <w:jc w:val="center"/>
        <w:rPr>
          <w:rFonts w:ascii="Times New Roman" w:hAnsi="Times New Roman" w:cs="Times New Roman"/>
          <w:b/>
          <w:sz w:val="28"/>
          <w:szCs w:val="28"/>
        </w:rPr>
      </w:pPr>
      <w:r>
        <w:rPr>
          <w:rFonts w:ascii="Times New Roman" w:hAnsi="Times New Roman" w:cs="Times New Roman"/>
          <w:b/>
          <w:sz w:val="28"/>
          <w:szCs w:val="28"/>
        </w:rPr>
        <w:t xml:space="preserve">2.1 </w:t>
      </w:r>
      <w:r w:rsidR="009F1C6B" w:rsidRPr="00053AC6">
        <w:rPr>
          <w:rFonts w:ascii="Times New Roman" w:hAnsi="Times New Roman" w:cs="Times New Roman"/>
          <w:b/>
          <w:sz w:val="28"/>
          <w:szCs w:val="28"/>
        </w:rPr>
        <w:t>Объем дисциплины и виды учебной работы</w:t>
      </w:r>
    </w:p>
    <w:p w:rsidR="005E3DF7" w:rsidRPr="00053AC6" w:rsidRDefault="005E3DF7" w:rsidP="00053AC6">
      <w:pPr>
        <w:rPr>
          <w:rFonts w:ascii="Times New Roman" w:hAnsi="Times New Roman" w:cs="Times New Roman"/>
          <w:b/>
          <w:sz w:val="28"/>
          <w:szCs w:val="28"/>
        </w:rPr>
      </w:pPr>
    </w:p>
    <w:tbl>
      <w:tblPr>
        <w:tblStyle w:val="TableNormal"/>
        <w:tblW w:w="0" w:type="auto"/>
        <w:tblInd w:w="1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474"/>
        <w:gridCol w:w="2667"/>
      </w:tblGrid>
      <w:tr w:rsidR="005E3DF7" w:rsidRPr="00053AC6">
        <w:trPr>
          <w:trHeight w:val="491"/>
        </w:trPr>
        <w:tc>
          <w:tcPr>
            <w:tcW w:w="7474"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Вид учебной работы</w:t>
            </w:r>
          </w:p>
        </w:tc>
        <w:tc>
          <w:tcPr>
            <w:tcW w:w="2667" w:type="dxa"/>
          </w:tcPr>
          <w:p w:rsidR="005E3DF7" w:rsidRPr="008C761A" w:rsidRDefault="009F1C6B" w:rsidP="00053AC6">
            <w:pPr>
              <w:jc w:val="center"/>
              <w:rPr>
                <w:rFonts w:ascii="Times New Roman" w:hAnsi="Times New Roman" w:cs="Times New Roman"/>
                <w:b/>
                <w:sz w:val="28"/>
                <w:szCs w:val="28"/>
              </w:rPr>
            </w:pPr>
            <w:r w:rsidRPr="008C761A">
              <w:rPr>
                <w:rFonts w:ascii="Times New Roman" w:hAnsi="Times New Roman" w:cs="Times New Roman"/>
                <w:b/>
                <w:sz w:val="28"/>
                <w:szCs w:val="28"/>
              </w:rPr>
              <w:t>Объем в часах</w:t>
            </w:r>
          </w:p>
        </w:tc>
      </w:tr>
      <w:tr w:rsidR="005E3DF7" w:rsidRPr="00053AC6">
        <w:trPr>
          <w:trHeight w:val="488"/>
        </w:trPr>
        <w:tc>
          <w:tcPr>
            <w:tcW w:w="7474" w:type="dxa"/>
          </w:tcPr>
          <w:p w:rsidR="005E3DF7" w:rsidRPr="008C761A" w:rsidRDefault="009F1C6B" w:rsidP="00053AC6">
            <w:pPr>
              <w:ind w:left="163"/>
              <w:rPr>
                <w:rFonts w:ascii="Times New Roman" w:hAnsi="Times New Roman" w:cs="Times New Roman"/>
                <w:b/>
                <w:sz w:val="28"/>
                <w:szCs w:val="28"/>
              </w:rPr>
            </w:pPr>
            <w:r w:rsidRPr="008C761A">
              <w:rPr>
                <w:rFonts w:ascii="Times New Roman" w:hAnsi="Times New Roman" w:cs="Times New Roman"/>
                <w:b/>
                <w:sz w:val="28"/>
                <w:szCs w:val="28"/>
              </w:rPr>
              <w:t>Объем образовательной программы дисциплины</w:t>
            </w:r>
          </w:p>
        </w:tc>
        <w:tc>
          <w:tcPr>
            <w:tcW w:w="2667" w:type="dxa"/>
          </w:tcPr>
          <w:p w:rsidR="005E3DF7" w:rsidRPr="00053AC6" w:rsidRDefault="00560D07" w:rsidP="00053AC6">
            <w:pPr>
              <w:jc w:val="center"/>
              <w:rPr>
                <w:rFonts w:ascii="Times New Roman" w:hAnsi="Times New Roman" w:cs="Times New Roman"/>
                <w:sz w:val="28"/>
                <w:szCs w:val="28"/>
              </w:rPr>
            </w:pPr>
            <w:r w:rsidRPr="00053AC6">
              <w:rPr>
                <w:rFonts w:ascii="Times New Roman" w:hAnsi="Times New Roman" w:cs="Times New Roman"/>
                <w:sz w:val="28"/>
                <w:szCs w:val="28"/>
              </w:rPr>
              <w:t>72</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72</w:t>
            </w:r>
          </w:p>
        </w:tc>
      </w:tr>
      <w:tr w:rsidR="005E3DF7" w:rsidRPr="00053AC6">
        <w:trPr>
          <w:trHeight w:val="335"/>
        </w:trPr>
        <w:tc>
          <w:tcPr>
            <w:tcW w:w="10141" w:type="dxa"/>
            <w:gridSpan w:val="2"/>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34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7B772D">
            <w:pPr>
              <w:jc w:val="center"/>
              <w:rPr>
                <w:rFonts w:ascii="Times New Roman" w:hAnsi="Times New Roman" w:cs="Times New Roman"/>
                <w:sz w:val="28"/>
                <w:szCs w:val="28"/>
              </w:rPr>
            </w:pPr>
            <w:r w:rsidRPr="00053AC6">
              <w:rPr>
                <w:rFonts w:ascii="Times New Roman" w:hAnsi="Times New Roman" w:cs="Times New Roman"/>
                <w:sz w:val="28"/>
                <w:szCs w:val="28"/>
              </w:rPr>
              <w:t>2</w:t>
            </w:r>
            <w:r w:rsidR="007B772D">
              <w:rPr>
                <w:rFonts w:ascii="Times New Roman" w:hAnsi="Times New Roman" w:cs="Times New Roman"/>
                <w:sz w:val="28"/>
                <w:szCs w:val="28"/>
              </w:rPr>
              <w:t>4</w:t>
            </w:r>
          </w:p>
        </w:tc>
      </w:tr>
      <w:tr w:rsidR="005E3DF7" w:rsidRPr="00053AC6">
        <w:trPr>
          <w:trHeight w:val="489"/>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7B772D" w:rsidP="00053AC6">
            <w:pPr>
              <w:jc w:val="center"/>
              <w:rPr>
                <w:rFonts w:ascii="Times New Roman" w:hAnsi="Times New Roman" w:cs="Times New Roman"/>
                <w:sz w:val="28"/>
                <w:szCs w:val="28"/>
              </w:rPr>
            </w:pPr>
            <w:r>
              <w:rPr>
                <w:rFonts w:ascii="Times New Roman" w:hAnsi="Times New Roman" w:cs="Times New Roman"/>
                <w:sz w:val="28"/>
                <w:szCs w:val="28"/>
              </w:rPr>
              <w:t>14</w:t>
            </w:r>
          </w:p>
        </w:tc>
      </w:tr>
      <w:tr w:rsidR="005E3DF7" w:rsidRPr="00053AC6">
        <w:trPr>
          <w:trHeight w:val="623"/>
        </w:trPr>
        <w:tc>
          <w:tcPr>
            <w:tcW w:w="7474" w:type="dxa"/>
          </w:tcPr>
          <w:p w:rsidR="005E3DF7" w:rsidRPr="00053AC6" w:rsidRDefault="009F1C6B" w:rsidP="007B772D">
            <w:pPr>
              <w:ind w:left="163"/>
              <w:rPr>
                <w:rFonts w:ascii="Times New Roman" w:hAnsi="Times New Roman" w:cs="Times New Roman"/>
                <w:sz w:val="28"/>
                <w:szCs w:val="28"/>
              </w:rPr>
            </w:pPr>
            <w:r w:rsidRPr="00053AC6">
              <w:rPr>
                <w:rFonts w:ascii="Times New Roman" w:hAnsi="Times New Roman" w:cs="Times New Roman"/>
                <w:sz w:val="28"/>
                <w:szCs w:val="28"/>
              </w:rPr>
              <w:t>Профессионально-ориентированное содержание (содержание</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прикладного модуля)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10</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в т. ч.:</w:t>
            </w:r>
          </w:p>
        </w:tc>
        <w:tc>
          <w:tcPr>
            <w:tcW w:w="2667" w:type="dxa"/>
          </w:tcPr>
          <w:p w:rsidR="005E3DF7" w:rsidRPr="00053AC6" w:rsidRDefault="005E3DF7" w:rsidP="00053AC6">
            <w:pPr>
              <w:jc w:val="center"/>
              <w:rPr>
                <w:rFonts w:ascii="Times New Roman" w:hAnsi="Times New Roman" w:cs="Times New Roman"/>
                <w:sz w:val="28"/>
                <w:szCs w:val="28"/>
              </w:rPr>
            </w:pP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2667" w:type="dxa"/>
          </w:tcPr>
          <w:p w:rsidR="005E3DF7" w:rsidRPr="00053AC6" w:rsidRDefault="00902F1C"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91"/>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5E3DF7" w:rsidRPr="00053AC6">
        <w:trPr>
          <w:trHeight w:val="488"/>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2667" w:type="dxa"/>
          </w:tcPr>
          <w:p w:rsidR="005E3DF7" w:rsidRPr="00053AC6" w:rsidRDefault="00E61CC9" w:rsidP="00053AC6">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5E3DF7" w:rsidRPr="00053AC6">
        <w:trPr>
          <w:trHeight w:val="333"/>
        </w:trPr>
        <w:tc>
          <w:tcPr>
            <w:tcW w:w="7474" w:type="dxa"/>
          </w:tcPr>
          <w:p w:rsidR="005E3DF7" w:rsidRPr="00053AC6" w:rsidRDefault="009F1C6B" w:rsidP="00053AC6">
            <w:pPr>
              <w:ind w:left="163"/>
              <w:rPr>
                <w:rFonts w:ascii="Times New Roman" w:hAnsi="Times New Roman" w:cs="Times New Roman"/>
                <w:sz w:val="28"/>
                <w:szCs w:val="28"/>
              </w:rPr>
            </w:pPr>
            <w:r w:rsidRPr="00053AC6">
              <w:rPr>
                <w:rFonts w:ascii="Times New Roman" w:hAnsi="Times New Roman" w:cs="Times New Roman"/>
                <w:sz w:val="28"/>
                <w:szCs w:val="28"/>
              </w:rPr>
              <w:t>П</w:t>
            </w:r>
            <w:r w:rsidR="007B772D">
              <w:rPr>
                <w:rFonts w:ascii="Times New Roman" w:hAnsi="Times New Roman" w:cs="Times New Roman"/>
                <w:sz w:val="28"/>
                <w:szCs w:val="28"/>
              </w:rPr>
              <w:t>ромежуточная аттестация (дифференцированный зачет</w:t>
            </w:r>
            <w:r w:rsidRPr="00053AC6">
              <w:rPr>
                <w:rFonts w:ascii="Times New Roman" w:hAnsi="Times New Roman" w:cs="Times New Roman"/>
                <w:sz w:val="28"/>
                <w:szCs w:val="28"/>
              </w:rPr>
              <w:t>)</w:t>
            </w:r>
          </w:p>
        </w:tc>
        <w:tc>
          <w:tcPr>
            <w:tcW w:w="2667" w:type="dxa"/>
          </w:tcPr>
          <w:p w:rsidR="005E3DF7" w:rsidRPr="00053AC6" w:rsidRDefault="009F1C6B" w:rsidP="00053AC6">
            <w:pPr>
              <w:jc w:val="center"/>
              <w:rPr>
                <w:rFonts w:ascii="Times New Roman" w:hAnsi="Times New Roman" w:cs="Times New Roman"/>
                <w:sz w:val="28"/>
                <w:szCs w:val="28"/>
              </w:rPr>
            </w:pPr>
            <w:r w:rsidRPr="00053AC6">
              <w:rPr>
                <w:rFonts w:ascii="Times New Roman" w:hAnsi="Times New Roman" w:cs="Times New Roman"/>
                <w:sz w:val="28"/>
                <w:szCs w:val="28"/>
              </w:rPr>
              <w:t>-</w:t>
            </w:r>
          </w:p>
        </w:tc>
      </w:tr>
    </w:tbl>
    <w:p w:rsidR="005E3DF7" w:rsidRPr="00053AC6" w:rsidRDefault="005E3DF7" w:rsidP="00053AC6">
      <w:pPr>
        <w:rPr>
          <w:rFonts w:ascii="Times New Roman" w:hAnsi="Times New Roman" w:cs="Times New Roman"/>
          <w:sz w:val="28"/>
          <w:szCs w:val="28"/>
        </w:rPr>
        <w:sectPr w:rsidR="005E3DF7" w:rsidRPr="00053AC6">
          <w:footerReference w:type="default" r:id="rId14"/>
          <w:pgSz w:w="11910" w:h="16840"/>
          <w:pgMar w:top="1060" w:right="360" w:bottom="1100" w:left="1160" w:header="0" w:footer="916" w:gutter="0"/>
          <w:cols w:space="720"/>
        </w:sectPr>
      </w:pPr>
    </w:p>
    <w:p w:rsidR="005E3DF7" w:rsidRPr="008C761A" w:rsidRDefault="008C761A" w:rsidP="008C761A">
      <w:pPr>
        <w:rPr>
          <w:rFonts w:ascii="Times New Roman" w:hAnsi="Times New Roman" w:cs="Times New Roman"/>
          <w:b/>
          <w:sz w:val="28"/>
          <w:szCs w:val="28"/>
        </w:rPr>
      </w:pPr>
      <w:r>
        <w:rPr>
          <w:rFonts w:ascii="Times New Roman" w:hAnsi="Times New Roman" w:cs="Times New Roman"/>
          <w:b/>
          <w:sz w:val="28"/>
          <w:szCs w:val="28"/>
        </w:rPr>
        <w:lastRenderedPageBreak/>
        <w:t xml:space="preserve">2.2 </w:t>
      </w:r>
      <w:r w:rsidR="009F1C6B" w:rsidRPr="008C761A">
        <w:rPr>
          <w:rFonts w:ascii="Times New Roman" w:hAnsi="Times New Roman" w:cs="Times New Roman"/>
          <w:b/>
          <w:sz w:val="28"/>
          <w:szCs w:val="28"/>
        </w:rPr>
        <w:t>Тематический план и содержание дисциплины</w:t>
      </w:r>
    </w:p>
    <w:tbl>
      <w:tblPr>
        <w:tblStyle w:val="TableNormal"/>
        <w:tblW w:w="15626" w:type="dxa"/>
        <w:tblInd w:w="1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
        <w:gridCol w:w="1972"/>
        <w:gridCol w:w="6"/>
        <w:gridCol w:w="8"/>
        <w:gridCol w:w="10647"/>
        <w:gridCol w:w="6"/>
        <w:gridCol w:w="25"/>
        <w:gridCol w:w="960"/>
        <w:gridCol w:w="11"/>
        <w:gridCol w:w="22"/>
        <w:gridCol w:w="1810"/>
        <w:gridCol w:w="17"/>
        <w:gridCol w:w="136"/>
      </w:tblGrid>
      <w:tr w:rsidR="005E3DF7" w:rsidRPr="00053AC6" w:rsidTr="008E0446">
        <w:trPr>
          <w:gridAfter w:val="2"/>
          <w:wAfter w:w="153"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Наименование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разделов и тем</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Содержание учебного материала (основное и профессионально-ориентированное), лабораторные и</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 прикладной модуль</w:t>
            </w:r>
          </w:p>
        </w:tc>
        <w:tc>
          <w:tcPr>
            <w:tcW w:w="99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Объем</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часов</w:t>
            </w:r>
          </w:p>
        </w:tc>
        <w:tc>
          <w:tcPr>
            <w:tcW w:w="1843"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Формируемые</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компетенции</w:t>
            </w:r>
          </w:p>
        </w:tc>
      </w:tr>
      <w:tr w:rsidR="005E3DF7" w:rsidRPr="00053AC6" w:rsidTr="008E0446">
        <w:trPr>
          <w:gridAfter w:val="2"/>
          <w:wAfter w:w="153" w:type="dxa"/>
          <w:trHeight w:val="311"/>
        </w:trPr>
        <w:tc>
          <w:tcPr>
            <w:tcW w:w="1978" w:type="dxa"/>
            <w:gridSpan w:val="2"/>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0661"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991"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Pr>
          <w:p w:rsidR="005E3DF7" w:rsidRPr="00053AC6" w:rsidRDefault="009F1C6B" w:rsidP="00EF50CF">
            <w:pPr>
              <w:jc w:val="center"/>
              <w:rPr>
                <w:rFonts w:ascii="Times New Roman" w:hAnsi="Times New Roman" w:cs="Times New Roman"/>
                <w:sz w:val="28"/>
                <w:szCs w:val="28"/>
              </w:rPr>
            </w:pPr>
            <w:r w:rsidRPr="00053AC6">
              <w:rPr>
                <w:rFonts w:ascii="Times New Roman" w:hAnsi="Times New Roman" w:cs="Times New Roman"/>
                <w:sz w:val="28"/>
                <w:szCs w:val="28"/>
              </w:rPr>
              <w:t>4</w:t>
            </w:r>
          </w:p>
        </w:tc>
      </w:tr>
      <w:tr w:rsidR="00627347" w:rsidRPr="00053AC6" w:rsidTr="008E0446">
        <w:trPr>
          <w:gridAfter w:val="2"/>
          <w:wAfter w:w="153" w:type="dxa"/>
          <w:trHeight w:val="313"/>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E414A5" w:rsidP="008C761A">
            <w:pPr>
              <w:jc w:val="center"/>
              <w:rPr>
                <w:rFonts w:ascii="Times New Roman" w:hAnsi="Times New Roman" w:cs="Times New Roman"/>
                <w:sz w:val="28"/>
                <w:szCs w:val="28"/>
              </w:rPr>
            </w:pPr>
            <w:r w:rsidRPr="00053AC6">
              <w:rPr>
                <w:rFonts w:ascii="Times New Roman" w:hAnsi="Times New Roman" w:cs="Times New Roman"/>
                <w:sz w:val="28"/>
                <w:szCs w:val="28"/>
              </w:rPr>
              <w:t>60</w:t>
            </w: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E0446">
        <w:trPr>
          <w:gridAfter w:val="2"/>
          <w:wAfter w:w="153" w:type="dxa"/>
          <w:trHeight w:val="441"/>
        </w:trPr>
        <w:tc>
          <w:tcPr>
            <w:tcW w:w="12639" w:type="dxa"/>
            <w:gridSpan w:val="5"/>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Раздел 1. Основы строения вещества</w:t>
            </w:r>
          </w:p>
        </w:tc>
        <w:tc>
          <w:tcPr>
            <w:tcW w:w="991" w:type="dxa"/>
            <w:gridSpan w:val="3"/>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p w:rsidR="00D70381" w:rsidRPr="00053AC6" w:rsidRDefault="00D70381" w:rsidP="008C761A">
            <w:pPr>
              <w:jc w:val="center"/>
              <w:rPr>
                <w:rFonts w:ascii="Times New Roman" w:hAnsi="Times New Roman" w:cs="Times New Roman"/>
                <w:sz w:val="28"/>
                <w:szCs w:val="28"/>
              </w:rPr>
            </w:pPr>
          </w:p>
        </w:tc>
        <w:tc>
          <w:tcPr>
            <w:tcW w:w="1843" w:type="dxa"/>
            <w:gridSpan w:val="3"/>
          </w:tcPr>
          <w:p w:rsidR="005E3DF7" w:rsidRPr="00053AC6" w:rsidRDefault="005E3DF7" w:rsidP="008C761A">
            <w:pPr>
              <w:jc w:val="center"/>
              <w:rPr>
                <w:rFonts w:ascii="Times New Roman" w:hAnsi="Times New Roman" w:cs="Times New Roman"/>
                <w:sz w:val="28"/>
                <w:szCs w:val="28"/>
              </w:rPr>
            </w:pPr>
          </w:p>
        </w:tc>
      </w:tr>
      <w:tr w:rsidR="00627347" w:rsidRPr="00053AC6" w:rsidTr="008E0446">
        <w:trPr>
          <w:gridAfter w:val="2"/>
          <w:wAfter w:w="153" w:type="dxa"/>
          <w:trHeight w:val="311"/>
        </w:trPr>
        <w:tc>
          <w:tcPr>
            <w:tcW w:w="1978" w:type="dxa"/>
            <w:gridSpan w:val="2"/>
            <w:tcBorders>
              <w:bottom w:val="nil"/>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1.1.</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bottom w:val="nil"/>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E0446">
        <w:trPr>
          <w:gridAfter w:val="2"/>
          <w:wAfter w:w="153" w:type="dxa"/>
          <w:trHeight w:val="321"/>
        </w:trPr>
        <w:tc>
          <w:tcPr>
            <w:tcW w:w="1978" w:type="dxa"/>
            <w:gridSpan w:val="2"/>
            <w:vMerge w:val="restart"/>
            <w:tcBorders>
              <w:top w:val="nil"/>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Строение атомов</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химических</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элементов и</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природа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химической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связи</w:t>
            </w:r>
          </w:p>
        </w:tc>
        <w:tc>
          <w:tcPr>
            <w:tcW w:w="10661" w:type="dxa"/>
            <w:gridSpan w:val="3"/>
            <w:tcBorders>
              <w:bottom w:val="single" w:sz="8" w:space="0" w:color="000000"/>
            </w:tcBorders>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7B772D" w:rsidRPr="00053AC6" w:rsidTr="008E0446">
        <w:trPr>
          <w:gridAfter w:val="2"/>
          <w:wAfter w:w="153" w:type="dxa"/>
          <w:trHeight w:val="28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Современная модель строения атома. Электронная конфигурация атома. Классификация химических</w:t>
            </w:r>
            <w:r>
              <w:rPr>
                <w:rFonts w:ascii="Times New Roman" w:hAnsi="Times New Roman" w:cs="Times New Roman"/>
                <w:sz w:val="28"/>
                <w:szCs w:val="28"/>
              </w:rPr>
              <w:t xml:space="preserve"> </w:t>
            </w:r>
            <w:r w:rsidRPr="00053AC6">
              <w:rPr>
                <w:rFonts w:ascii="Times New Roman" w:hAnsi="Times New Roman" w:cs="Times New Roman"/>
                <w:sz w:val="28"/>
                <w:szCs w:val="28"/>
              </w:rPr>
              <w:t>элементов (s-, p-, d-элементы). Валентные электроны. Валентность. Электронная природа химической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связи. Электроотрицательность. Ковалентная связь, ее разновидности и механизмы образования</w:t>
            </w:r>
            <w:r>
              <w:rPr>
                <w:rFonts w:ascii="Times New Roman" w:hAnsi="Times New Roman" w:cs="Times New Roman"/>
                <w:sz w:val="28"/>
                <w:szCs w:val="28"/>
              </w:rPr>
              <w:t xml:space="preserve"> </w:t>
            </w:r>
            <w:r w:rsidRPr="00053AC6">
              <w:rPr>
                <w:rFonts w:ascii="Times New Roman" w:hAnsi="Times New Roman" w:cs="Times New Roman"/>
                <w:sz w:val="28"/>
                <w:szCs w:val="28"/>
              </w:rPr>
              <w:t>(обменный и донорно-акцепторный). Ионная связь. Металлическая связь. Водородная связь.</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 xml:space="preserve">Изотопы, основное и возбужденное состояние атома, гибридизация атомных </w:t>
            </w:r>
            <w:proofErr w:type="spellStart"/>
            <w:r w:rsidRPr="00053AC6">
              <w:rPr>
                <w:rFonts w:ascii="Times New Roman" w:hAnsi="Times New Roman" w:cs="Times New Roman"/>
                <w:sz w:val="28"/>
                <w:szCs w:val="28"/>
              </w:rPr>
              <w:t>орбиталей</w:t>
            </w:r>
            <w:proofErr w:type="spellEnd"/>
            <w:r w:rsidRPr="00053AC6">
              <w:rPr>
                <w:rFonts w:ascii="Times New Roman" w:hAnsi="Times New Roman" w:cs="Times New Roman"/>
                <w:sz w:val="28"/>
                <w:szCs w:val="28"/>
              </w:rPr>
              <w:t>.</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практических заданий на составление электронно-графических формул элементов 1–4 периодов.</w:t>
            </w:r>
          </w:p>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заданий на использование химической символики и названий соединений по номенклатуре</w:t>
            </w:r>
            <w:r>
              <w:rPr>
                <w:rFonts w:ascii="Times New Roman" w:hAnsi="Times New Roman" w:cs="Times New Roman"/>
                <w:sz w:val="28"/>
                <w:szCs w:val="28"/>
              </w:rPr>
              <w:t xml:space="preserve"> </w:t>
            </w:r>
            <w:r w:rsidRPr="00053AC6">
              <w:rPr>
                <w:rFonts w:ascii="Times New Roman" w:hAnsi="Times New Roman" w:cs="Times New Roman"/>
                <w:sz w:val="28"/>
                <w:szCs w:val="28"/>
              </w:rPr>
              <w:t>международного союза теоретической и прикладной химии и тривиальных названий для составления</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химических формул двухатомных соединений (оксидов, сульфидов, гидридов и т.п.) и других</w:t>
            </w:r>
            <w:r>
              <w:rPr>
                <w:rFonts w:ascii="Times New Roman" w:hAnsi="Times New Roman" w:cs="Times New Roman"/>
                <w:sz w:val="28"/>
                <w:szCs w:val="28"/>
              </w:rPr>
              <w:t xml:space="preserve"> </w:t>
            </w:r>
            <w:r w:rsidRPr="00053AC6">
              <w:rPr>
                <w:rFonts w:ascii="Times New Roman" w:hAnsi="Times New Roman" w:cs="Times New Roman"/>
                <w:sz w:val="28"/>
                <w:szCs w:val="28"/>
              </w:rPr>
              <w:t>неорганических соединений отдельных классов.</w:t>
            </w: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623"/>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3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0"/>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single" w:sz="8" w:space="0" w:color="000000"/>
            </w:tcBorders>
          </w:tcPr>
          <w:p w:rsidR="007B772D" w:rsidRPr="00053AC6" w:rsidRDefault="007B772D"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tcBorders>
              <w:top w:val="nil"/>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00"/>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626"/>
        </w:trPr>
        <w:tc>
          <w:tcPr>
            <w:tcW w:w="1978" w:type="dxa"/>
            <w:gridSpan w:val="2"/>
            <w:vMerge/>
            <w:tcBorders>
              <w:bottom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tcBorders>
              <w:top w:val="nil"/>
              <w:bottom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22"/>
        </w:trPr>
        <w:tc>
          <w:tcPr>
            <w:tcW w:w="1978" w:type="dxa"/>
            <w:gridSpan w:val="2"/>
            <w:tcBorders>
              <w:top w:val="nil"/>
            </w:tcBorders>
          </w:tcPr>
          <w:p w:rsidR="007B772D" w:rsidRPr="00053AC6" w:rsidRDefault="007B772D" w:rsidP="00053AC6">
            <w:pPr>
              <w:rPr>
                <w:rFonts w:ascii="Times New Roman" w:hAnsi="Times New Roman" w:cs="Times New Roman"/>
                <w:sz w:val="28"/>
                <w:szCs w:val="28"/>
              </w:rPr>
            </w:pPr>
          </w:p>
        </w:tc>
        <w:tc>
          <w:tcPr>
            <w:tcW w:w="10661" w:type="dxa"/>
            <w:gridSpan w:val="3"/>
            <w:vMerge/>
            <w:tcBorders>
              <w:bottom w:val="single" w:sz="8" w:space="0" w:color="000000"/>
              <w:right w:val="single" w:sz="8" w:space="0" w:color="000000"/>
            </w:tcBorders>
          </w:tcPr>
          <w:p w:rsidR="007B772D" w:rsidRPr="00053AC6" w:rsidRDefault="007B772D" w:rsidP="00053AC6">
            <w:pPr>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843" w:type="dxa"/>
            <w:gridSpan w:val="3"/>
            <w:tcBorders>
              <w:top w:val="nil"/>
              <w:left w:val="single" w:sz="8" w:space="0" w:color="000000"/>
            </w:tcBorders>
          </w:tcPr>
          <w:p w:rsidR="007B772D" w:rsidRPr="00053AC6" w:rsidRDefault="007B772D" w:rsidP="008C761A">
            <w:pPr>
              <w:jc w:val="center"/>
              <w:rPr>
                <w:rFonts w:ascii="Times New Roman" w:hAnsi="Times New Roman" w:cs="Times New Roman"/>
                <w:sz w:val="28"/>
                <w:szCs w:val="28"/>
              </w:rPr>
            </w:pPr>
          </w:p>
        </w:tc>
      </w:tr>
      <w:tr w:rsidR="00DC63BC" w:rsidRPr="00053AC6" w:rsidTr="008E0446">
        <w:trPr>
          <w:gridAfter w:val="2"/>
          <w:wAfter w:w="153" w:type="dxa"/>
          <w:trHeight w:val="318"/>
        </w:trPr>
        <w:tc>
          <w:tcPr>
            <w:tcW w:w="1978" w:type="dxa"/>
            <w:gridSpan w:val="2"/>
            <w:vMerge w:val="restart"/>
          </w:tcPr>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Тема 1.2.</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Периодический</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закон и таблица</w:t>
            </w:r>
          </w:p>
          <w:p w:rsidR="00DC63BC" w:rsidRPr="00053AC6" w:rsidRDefault="00DC63BC" w:rsidP="00053AC6">
            <w:pPr>
              <w:rPr>
                <w:rFonts w:ascii="Times New Roman" w:hAnsi="Times New Roman" w:cs="Times New Roman"/>
                <w:sz w:val="28"/>
                <w:szCs w:val="28"/>
              </w:rPr>
            </w:pPr>
            <w:r w:rsidRPr="00053AC6">
              <w:rPr>
                <w:rFonts w:ascii="Times New Roman" w:hAnsi="Times New Roman" w:cs="Times New Roman"/>
                <w:sz w:val="28"/>
                <w:szCs w:val="28"/>
              </w:rPr>
              <w:t xml:space="preserve">Д.И. </w:t>
            </w:r>
            <w:r w:rsidRPr="00053AC6">
              <w:rPr>
                <w:rFonts w:ascii="Times New Roman" w:hAnsi="Times New Roman" w:cs="Times New Roman"/>
                <w:sz w:val="28"/>
                <w:szCs w:val="28"/>
              </w:rPr>
              <w:lastRenderedPageBreak/>
              <w:t>Менделеева</w:t>
            </w:r>
          </w:p>
        </w:tc>
        <w:tc>
          <w:tcPr>
            <w:tcW w:w="10661" w:type="dxa"/>
            <w:gridSpan w:val="3"/>
            <w:tcBorders>
              <w:top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Borders>
              <w:top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tcBorders>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DC63BC" w:rsidRPr="00053AC6" w:rsidTr="008E0446">
        <w:trPr>
          <w:gridAfter w:val="2"/>
          <w:wAfter w:w="153" w:type="dxa"/>
          <w:trHeight w:val="279"/>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vMerge w:val="restart"/>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tcBorders>
              <w:top w:val="nil"/>
              <w:bottom w:val="nil"/>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val="restart"/>
            <w:tcBorders>
              <w:bottom w:val="single" w:sz="8" w:space="0" w:color="000000"/>
            </w:tcBorders>
          </w:tcPr>
          <w:p w:rsidR="00DC63BC" w:rsidRPr="00053AC6" w:rsidRDefault="00DC63BC" w:rsidP="00DC63BC">
            <w:pPr>
              <w:ind w:left="181"/>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vMerge w:val="restart"/>
            <w:tcBorders>
              <w:bottom w:val="single" w:sz="8" w:space="0" w:color="000000"/>
            </w:tcBorders>
          </w:tcPr>
          <w:p w:rsidR="00DC63BC" w:rsidRPr="00053AC6" w:rsidRDefault="00DC63BC"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nil"/>
            </w:tcBorders>
          </w:tcPr>
          <w:p w:rsidR="00DC63BC" w:rsidRPr="00053AC6" w:rsidRDefault="00DC63BC" w:rsidP="008C761A">
            <w:pPr>
              <w:jc w:val="center"/>
              <w:rPr>
                <w:rFonts w:ascii="Times New Roman" w:hAnsi="Times New Roman" w:cs="Times New Roman"/>
                <w:sz w:val="28"/>
                <w:szCs w:val="28"/>
              </w:rPr>
            </w:pPr>
          </w:p>
        </w:tc>
      </w:tr>
      <w:tr w:rsidR="00DC63BC" w:rsidRPr="00053AC6" w:rsidTr="008E0446">
        <w:trPr>
          <w:gridAfter w:val="2"/>
          <w:wAfter w:w="153" w:type="dxa"/>
          <w:trHeight w:val="322"/>
        </w:trPr>
        <w:tc>
          <w:tcPr>
            <w:tcW w:w="1978" w:type="dxa"/>
            <w:gridSpan w:val="2"/>
            <w:vMerge/>
          </w:tcPr>
          <w:p w:rsidR="00DC63BC" w:rsidRPr="00053AC6" w:rsidRDefault="00DC63BC" w:rsidP="00053AC6">
            <w:pPr>
              <w:rPr>
                <w:rFonts w:ascii="Times New Roman" w:hAnsi="Times New Roman" w:cs="Times New Roman"/>
                <w:sz w:val="28"/>
                <w:szCs w:val="28"/>
              </w:rPr>
            </w:pPr>
          </w:p>
        </w:tc>
        <w:tc>
          <w:tcPr>
            <w:tcW w:w="10661" w:type="dxa"/>
            <w:gridSpan w:val="3"/>
            <w:vMerge/>
            <w:tcBorders>
              <w:top w:val="nil"/>
              <w:bottom w:val="single" w:sz="8" w:space="0" w:color="000000"/>
            </w:tcBorders>
          </w:tcPr>
          <w:p w:rsidR="00DC63BC" w:rsidRPr="00053AC6" w:rsidRDefault="00DC63BC" w:rsidP="00DC63BC">
            <w:pPr>
              <w:ind w:left="181"/>
              <w:rPr>
                <w:rFonts w:ascii="Times New Roman" w:hAnsi="Times New Roman" w:cs="Times New Roman"/>
                <w:sz w:val="28"/>
                <w:szCs w:val="28"/>
              </w:rPr>
            </w:pPr>
          </w:p>
        </w:tc>
        <w:tc>
          <w:tcPr>
            <w:tcW w:w="991" w:type="dxa"/>
            <w:gridSpan w:val="3"/>
            <w:vMerge/>
            <w:tcBorders>
              <w:top w:val="nil"/>
              <w:bottom w:val="single" w:sz="8" w:space="0" w:color="000000"/>
            </w:tcBorders>
          </w:tcPr>
          <w:p w:rsidR="00DC63BC" w:rsidRPr="00053AC6" w:rsidRDefault="00DC63BC" w:rsidP="008C761A">
            <w:pPr>
              <w:jc w:val="center"/>
              <w:rPr>
                <w:rFonts w:ascii="Times New Roman" w:hAnsi="Times New Roman" w:cs="Times New Roman"/>
                <w:sz w:val="28"/>
                <w:szCs w:val="28"/>
              </w:rPr>
            </w:pPr>
          </w:p>
        </w:tc>
        <w:tc>
          <w:tcPr>
            <w:tcW w:w="1843" w:type="dxa"/>
            <w:gridSpan w:val="3"/>
            <w:vMerge w:val="restart"/>
            <w:tcBorders>
              <w:top w:val="nil"/>
              <w:left w:val="single" w:sz="8" w:space="0" w:color="000000"/>
              <w:bottom w:val="nil"/>
            </w:tcBorders>
          </w:tcPr>
          <w:p w:rsidR="00DC63BC" w:rsidRPr="00053AC6" w:rsidRDefault="00DC63BC" w:rsidP="008C761A">
            <w:pPr>
              <w:jc w:val="center"/>
              <w:rPr>
                <w:rFonts w:ascii="Times New Roman" w:hAnsi="Times New Roman" w:cs="Times New Roman"/>
                <w:sz w:val="28"/>
                <w:szCs w:val="28"/>
              </w:rPr>
            </w:pPr>
          </w:p>
        </w:tc>
      </w:tr>
      <w:tr w:rsidR="007B772D" w:rsidRPr="00053AC6" w:rsidTr="008E0446">
        <w:trPr>
          <w:gridAfter w:val="2"/>
          <w:wAfter w:w="153" w:type="dxa"/>
          <w:trHeight w:val="303"/>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val="restart"/>
            <w:tcBorders>
              <w:top w:val="single" w:sz="8" w:space="0" w:color="000000"/>
              <w:right w:val="single" w:sz="8" w:space="0" w:color="000000"/>
            </w:tcBorders>
          </w:tcPr>
          <w:p w:rsidR="007B772D" w:rsidRPr="00053AC6" w:rsidRDefault="007B772D" w:rsidP="007B772D">
            <w:pPr>
              <w:ind w:left="181"/>
              <w:jc w:val="both"/>
              <w:rPr>
                <w:rFonts w:ascii="Times New Roman" w:hAnsi="Times New Roman" w:cs="Times New Roman"/>
                <w:sz w:val="28"/>
                <w:szCs w:val="28"/>
              </w:rPr>
            </w:pPr>
            <w:r w:rsidRPr="00053AC6">
              <w:rPr>
                <w:rFonts w:ascii="Times New Roman" w:hAnsi="Times New Roman" w:cs="Times New Roman"/>
                <w:sz w:val="28"/>
                <w:szCs w:val="28"/>
              </w:rPr>
              <w:t>Периодическая система химических элементов Д.И. Менделеева. Физический смысл Периодического</w:t>
            </w:r>
            <w:r>
              <w:rPr>
                <w:rFonts w:ascii="Times New Roman" w:hAnsi="Times New Roman" w:cs="Times New Roman"/>
                <w:sz w:val="28"/>
                <w:szCs w:val="28"/>
              </w:rPr>
              <w:t xml:space="preserve"> </w:t>
            </w:r>
            <w:r w:rsidRPr="00053AC6">
              <w:rPr>
                <w:rFonts w:ascii="Times New Roman" w:hAnsi="Times New Roman" w:cs="Times New Roman"/>
                <w:sz w:val="28"/>
                <w:szCs w:val="28"/>
              </w:rPr>
              <w:t>закона Д.И. Менделеева. Закономерности изменения свойств химических элементов, образуемых ими</w:t>
            </w:r>
            <w:r>
              <w:rPr>
                <w:rFonts w:ascii="Times New Roman" w:hAnsi="Times New Roman" w:cs="Times New Roman"/>
                <w:sz w:val="28"/>
                <w:szCs w:val="28"/>
              </w:rPr>
              <w:t xml:space="preserve"> </w:t>
            </w:r>
            <w:r w:rsidRPr="00053AC6">
              <w:rPr>
                <w:rFonts w:ascii="Times New Roman" w:hAnsi="Times New Roman" w:cs="Times New Roman"/>
                <w:sz w:val="28"/>
                <w:szCs w:val="28"/>
              </w:rPr>
              <w:t>простых и сложных веществ в соответствии с положением химического элемента в Периодической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системе. Мировоззренческое и научное значение Периодического закона Д.И. Менделеева. Прогнозы</w:t>
            </w:r>
            <w:r>
              <w:rPr>
                <w:rFonts w:ascii="Times New Roman" w:hAnsi="Times New Roman" w:cs="Times New Roman"/>
                <w:sz w:val="28"/>
                <w:szCs w:val="28"/>
              </w:rPr>
              <w:t xml:space="preserve"> </w:t>
            </w:r>
            <w:r w:rsidRPr="00053AC6">
              <w:rPr>
                <w:rFonts w:ascii="Times New Roman" w:hAnsi="Times New Roman" w:cs="Times New Roman"/>
                <w:sz w:val="28"/>
                <w:szCs w:val="28"/>
              </w:rPr>
              <w:t>Д.И. Менделеева. Открытие новых химических элементов.</w:t>
            </w:r>
          </w:p>
        </w:tc>
        <w:tc>
          <w:tcPr>
            <w:tcW w:w="991" w:type="dxa"/>
            <w:gridSpan w:val="3"/>
            <w:tcBorders>
              <w:top w:val="single" w:sz="8" w:space="0" w:color="000000"/>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vMerge/>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2"/>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8C761A">
            <w:pPr>
              <w:jc w:val="center"/>
              <w:rPr>
                <w:rFonts w:ascii="Times New Roman" w:hAnsi="Times New Roman" w:cs="Times New Roman"/>
                <w:sz w:val="28"/>
                <w:szCs w:val="28"/>
              </w:rPr>
            </w:pPr>
          </w:p>
        </w:tc>
      </w:tr>
      <w:tr w:rsidR="007B772D" w:rsidRPr="00053AC6" w:rsidTr="008E0446">
        <w:trPr>
          <w:gridAfter w:val="2"/>
          <w:wAfter w:w="153" w:type="dxa"/>
          <w:trHeight w:val="311"/>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nil"/>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bottom w:val="nil"/>
            </w:tcBorders>
          </w:tcPr>
          <w:p w:rsidR="007B772D" w:rsidRPr="00053AC6" w:rsidRDefault="007B772D" w:rsidP="00053AC6">
            <w:pPr>
              <w:rPr>
                <w:rFonts w:ascii="Times New Roman" w:hAnsi="Times New Roman" w:cs="Times New Roman"/>
                <w:sz w:val="28"/>
                <w:szCs w:val="28"/>
              </w:rPr>
            </w:pPr>
          </w:p>
        </w:tc>
      </w:tr>
      <w:tr w:rsidR="007B772D" w:rsidRPr="00053AC6" w:rsidTr="008E0446">
        <w:trPr>
          <w:gridAfter w:val="2"/>
          <w:wAfter w:w="153" w:type="dxa"/>
          <w:trHeight w:val="317"/>
        </w:trPr>
        <w:tc>
          <w:tcPr>
            <w:tcW w:w="1978" w:type="dxa"/>
            <w:gridSpan w:val="2"/>
            <w:vMerge/>
          </w:tcPr>
          <w:p w:rsidR="007B772D" w:rsidRPr="00053AC6" w:rsidRDefault="007B772D" w:rsidP="00053AC6">
            <w:pPr>
              <w:rPr>
                <w:rFonts w:ascii="Times New Roman" w:hAnsi="Times New Roman" w:cs="Times New Roman"/>
                <w:sz w:val="28"/>
                <w:szCs w:val="28"/>
              </w:rPr>
            </w:pPr>
          </w:p>
        </w:tc>
        <w:tc>
          <w:tcPr>
            <w:tcW w:w="10661" w:type="dxa"/>
            <w:gridSpan w:val="3"/>
            <w:vMerge/>
            <w:tcBorders>
              <w:right w:val="single" w:sz="8" w:space="0" w:color="000000"/>
            </w:tcBorders>
          </w:tcPr>
          <w:p w:rsidR="007B772D" w:rsidRPr="00053AC6" w:rsidRDefault="007B772D" w:rsidP="007B772D">
            <w:pPr>
              <w:ind w:left="181"/>
              <w:jc w:val="both"/>
              <w:rPr>
                <w:rFonts w:ascii="Times New Roman" w:hAnsi="Times New Roman" w:cs="Times New Roman"/>
                <w:sz w:val="28"/>
                <w:szCs w:val="28"/>
              </w:rPr>
            </w:pPr>
          </w:p>
        </w:tc>
        <w:tc>
          <w:tcPr>
            <w:tcW w:w="991" w:type="dxa"/>
            <w:gridSpan w:val="3"/>
            <w:tcBorders>
              <w:top w:val="nil"/>
              <w:left w:val="single" w:sz="8" w:space="0" w:color="000000"/>
              <w:bottom w:val="single" w:sz="8" w:space="0" w:color="000000"/>
              <w:right w:val="single" w:sz="8" w:space="0" w:color="000000"/>
            </w:tcBorders>
          </w:tcPr>
          <w:p w:rsidR="007B772D" w:rsidRPr="00053AC6" w:rsidRDefault="007B772D" w:rsidP="007B772D">
            <w:pPr>
              <w:jc w:val="both"/>
              <w:rPr>
                <w:rFonts w:ascii="Times New Roman" w:hAnsi="Times New Roman" w:cs="Times New Roman"/>
                <w:sz w:val="28"/>
                <w:szCs w:val="28"/>
              </w:rPr>
            </w:pPr>
          </w:p>
        </w:tc>
        <w:tc>
          <w:tcPr>
            <w:tcW w:w="1843" w:type="dxa"/>
            <w:gridSpan w:val="3"/>
            <w:tcBorders>
              <w:top w:val="nil"/>
              <w:left w:val="single" w:sz="8" w:space="0" w:color="000000"/>
            </w:tcBorders>
          </w:tcPr>
          <w:p w:rsidR="007B772D" w:rsidRPr="00053AC6" w:rsidRDefault="007B772D"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1244"/>
        </w:trPr>
        <w:tc>
          <w:tcPr>
            <w:tcW w:w="1978" w:type="dxa"/>
            <w:gridSpan w:val="2"/>
            <w:tcBorders>
              <w:right w:val="single" w:sz="8" w:space="0" w:color="000000"/>
            </w:tcBorders>
          </w:tcPr>
          <w:p w:rsidR="005E3DF7" w:rsidRPr="00053AC6" w:rsidRDefault="005E3DF7" w:rsidP="007B772D">
            <w:pPr>
              <w:jc w:val="both"/>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5E3DF7" w:rsidRPr="00053AC6" w:rsidRDefault="009F1C6B" w:rsidP="007B772D">
            <w:pPr>
              <w:ind w:left="175"/>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характеризацию химических элементов</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«Металлические / неметаллические свойства, электроотрицательность и сродство к электрону химических элементов в соответствие с их электронным строением и положением в периодической системе химических элементов Д.И. Менделеева».</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053AC6">
            <w:pPr>
              <w:rPr>
                <w:rFonts w:ascii="Times New Roman" w:hAnsi="Times New Roman" w:cs="Times New Roman"/>
                <w:sz w:val="28"/>
                <w:szCs w:val="28"/>
              </w:rPr>
            </w:pP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18"/>
        </w:trPr>
        <w:tc>
          <w:tcPr>
            <w:tcW w:w="12639" w:type="dxa"/>
            <w:gridSpan w:val="5"/>
            <w:tcBorders>
              <w:bottom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Раздел 2. Химические реакции</w:t>
            </w:r>
          </w:p>
        </w:tc>
        <w:tc>
          <w:tcPr>
            <w:tcW w:w="996" w:type="dxa"/>
            <w:gridSpan w:val="3"/>
            <w:tcBorders>
              <w:top w:val="single" w:sz="8" w:space="0" w:color="000000"/>
              <w:bottom w:val="single" w:sz="8" w:space="0" w:color="000000"/>
              <w:right w:val="single" w:sz="8" w:space="0" w:color="000000"/>
            </w:tcBorders>
          </w:tcPr>
          <w:p w:rsidR="005E3DF7" w:rsidRPr="00053AC6" w:rsidRDefault="00AF64AF"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9" w:type="dxa"/>
            <w:gridSpan w:val="3"/>
            <w:tcBorders>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20"/>
        </w:trPr>
        <w:tc>
          <w:tcPr>
            <w:tcW w:w="1978" w:type="dxa"/>
            <w:gridSpan w:val="2"/>
            <w:vMerge w:val="restart"/>
            <w:tcBorders>
              <w:bottom w:val="single" w:sz="8" w:space="0" w:color="000000"/>
              <w:right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Тема 2.1. Типы химических реакций</w:t>
            </w:r>
          </w:p>
        </w:tc>
        <w:tc>
          <w:tcPr>
            <w:tcW w:w="10661" w:type="dxa"/>
            <w:gridSpan w:val="3"/>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E0446">
        <w:trPr>
          <w:gridBefore w:val="1"/>
          <w:gridAfter w:val="1"/>
          <w:wBefore w:w="6" w:type="dxa"/>
          <w:wAfter w:w="136" w:type="dxa"/>
          <w:trHeight w:val="316"/>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bottom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bottom w:val="single" w:sz="8"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263"/>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bottom w:val="single" w:sz="8" w:space="0" w:color="000000"/>
              <w:right w:val="single" w:sz="8" w:space="0" w:color="000000"/>
            </w:tcBorders>
          </w:tcPr>
          <w:p w:rsidR="005E3DF7" w:rsidRPr="00053AC6" w:rsidRDefault="009F1C6B"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типы химических реакций с участием неорганических веществ. Количественные отношения в химии. Основные количественные законы в химии и расчеты по уравнениям химических реакций. Моль как единица количества вещества. Молярная масса. Законы сохранения массы и энергии. Закон Авогадро. Молярный объем газов. Относительная плотность газов.</w:t>
            </w:r>
          </w:p>
          <w:p w:rsidR="005E3DF7" w:rsidRPr="00053AC6" w:rsidRDefault="009F1C6B"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 xml:space="preserve">Реакции </w:t>
            </w:r>
            <w:proofErr w:type="spellStart"/>
            <w:r w:rsidRPr="00053AC6">
              <w:rPr>
                <w:rFonts w:ascii="Times New Roman" w:hAnsi="Times New Roman" w:cs="Times New Roman"/>
                <w:sz w:val="28"/>
                <w:szCs w:val="28"/>
              </w:rPr>
              <w:t>комплексообразования</w:t>
            </w:r>
            <w:proofErr w:type="spellEnd"/>
            <w:r w:rsidRPr="00053AC6">
              <w:rPr>
                <w:rFonts w:ascii="Times New Roman" w:hAnsi="Times New Roman" w:cs="Times New Roman"/>
                <w:sz w:val="28"/>
                <w:szCs w:val="28"/>
              </w:rPr>
              <w:t xml:space="preserve"> с участием неорганических веществ (на примере </w:t>
            </w:r>
            <w:proofErr w:type="spellStart"/>
            <w:r w:rsidRPr="00053AC6">
              <w:rPr>
                <w:rFonts w:ascii="Times New Roman" w:hAnsi="Times New Roman" w:cs="Times New Roman"/>
                <w:sz w:val="28"/>
                <w:szCs w:val="28"/>
              </w:rPr>
              <w:t>гидроксокомплексов</w:t>
            </w:r>
            <w:proofErr w:type="spellEnd"/>
            <w:r w:rsidR="00DC63BC">
              <w:rPr>
                <w:rFonts w:ascii="Times New Roman" w:hAnsi="Times New Roman" w:cs="Times New Roman"/>
                <w:sz w:val="28"/>
                <w:szCs w:val="28"/>
              </w:rPr>
              <w:t xml:space="preserve"> </w:t>
            </w:r>
            <w:r w:rsidRPr="00053AC6">
              <w:rPr>
                <w:rFonts w:ascii="Times New Roman" w:hAnsi="Times New Roman" w:cs="Times New Roman"/>
                <w:sz w:val="28"/>
                <w:szCs w:val="28"/>
              </w:rPr>
              <w:t>цинка и алюминия).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20"/>
        </w:trPr>
        <w:tc>
          <w:tcPr>
            <w:tcW w:w="1978" w:type="dxa"/>
            <w:gridSpan w:val="2"/>
            <w:vMerge/>
            <w:tcBorders>
              <w:top w:val="nil"/>
              <w:bottom w:val="single" w:sz="8" w:space="0" w:color="000000"/>
              <w:right w:val="single" w:sz="8" w:space="0" w:color="000000"/>
            </w:tcBorders>
          </w:tcPr>
          <w:p w:rsidR="005E3DF7" w:rsidRPr="00053AC6" w:rsidRDefault="005E3DF7" w:rsidP="008C761A">
            <w:pPr>
              <w:jc w:val="center"/>
              <w:rPr>
                <w:rFonts w:ascii="Times New Roman" w:hAnsi="Times New Roman" w:cs="Times New Roman"/>
                <w:sz w:val="28"/>
                <w:szCs w:val="28"/>
              </w:rPr>
            </w:pPr>
          </w:p>
        </w:tc>
        <w:tc>
          <w:tcPr>
            <w:tcW w:w="10661" w:type="dxa"/>
            <w:gridSpan w:val="3"/>
            <w:tcBorders>
              <w:top w:val="single" w:sz="8" w:space="0" w:color="000000"/>
              <w:bottom w:val="single" w:sz="8" w:space="0" w:color="000000"/>
              <w:right w:val="single" w:sz="8" w:space="0" w:color="000000"/>
            </w:tcBorders>
          </w:tcPr>
          <w:p w:rsidR="005E3DF7" w:rsidRPr="00053AC6" w:rsidRDefault="009F1C6B" w:rsidP="007B772D">
            <w:pPr>
              <w:ind w:right="138"/>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4078"/>
        </w:trPr>
        <w:tc>
          <w:tcPr>
            <w:tcW w:w="1978" w:type="dxa"/>
            <w:gridSpan w:val="2"/>
            <w:vMerge/>
            <w:tcBorders>
              <w:top w:val="nil"/>
              <w:bottom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tc>
        <w:tc>
          <w:tcPr>
            <w:tcW w:w="10661" w:type="dxa"/>
            <w:gridSpan w:val="3"/>
            <w:tcBorders>
              <w:top w:val="single" w:sz="8" w:space="0" w:color="000000"/>
              <w:left w:val="single" w:sz="8" w:space="0" w:color="000000"/>
              <w:right w:val="single" w:sz="8" w:space="0" w:color="000000"/>
            </w:tcBorders>
          </w:tcPr>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соединения, разложения, замещения, обмена. Уравнения реакций горения, ионного обмена, окисления-восстановления.</w:t>
            </w:r>
          </w:p>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Расчет количественных характеристик исходных веществ и продуктов реакции. Расчет количественных характеристик продукта реакции соединения, если одно из веществ дано в избытке и/или содержит примеси. Расчет массовой или объемной доли выхода продукта реакции соединения от теоретически возможного. Расчет объемных отношений газов. Расчет массы (объем, количество вещества) продукта реакции, если одно из веществ дано в виде раствора с определенной массовой долей растворенного</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вещества.</w:t>
            </w:r>
          </w:p>
          <w:p w:rsidR="002E4BE1" w:rsidRPr="00053AC6" w:rsidRDefault="002E4BE1" w:rsidP="007B772D">
            <w:pPr>
              <w:ind w:left="175" w:right="138"/>
              <w:jc w:val="both"/>
              <w:rPr>
                <w:rFonts w:ascii="Times New Roman" w:hAnsi="Times New Roman" w:cs="Times New Roman"/>
                <w:sz w:val="28"/>
                <w:szCs w:val="28"/>
              </w:rPr>
            </w:pPr>
            <w:r w:rsidRPr="00053AC6">
              <w:rPr>
                <w:rFonts w:ascii="Times New Roman" w:hAnsi="Times New Roman" w:cs="Times New Roman"/>
                <w:sz w:val="28"/>
                <w:szCs w:val="28"/>
              </w:rPr>
              <w:t>Уравнения окисления-восстановления. Степень окисления. Окислитель и восстановитель. Окислительно- восстановительные реакции в природе, производственных процессах и жизнедеятельности организмов. Окислительно-восстановительный потенциал среды. Составление и уравнивание окислительно- восстановительных реакций методом электронного баланса. Типичные неорганические окислители и</w:t>
            </w:r>
            <w:r w:rsidR="007B772D">
              <w:rPr>
                <w:rFonts w:ascii="Times New Roman" w:hAnsi="Times New Roman" w:cs="Times New Roman"/>
                <w:sz w:val="28"/>
                <w:szCs w:val="28"/>
              </w:rPr>
              <w:t xml:space="preserve"> </w:t>
            </w:r>
            <w:r w:rsidRPr="00053AC6">
              <w:rPr>
                <w:rFonts w:ascii="Times New Roman" w:hAnsi="Times New Roman" w:cs="Times New Roman"/>
                <w:sz w:val="28"/>
                <w:szCs w:val="28"/>
              </w:rPr>
              <w:t>восстановители. Электролиз растворов и расплавов солей.</w:t>
            </w:r>
          </w:p>
        </w:tc>
        <w:tc>
          <w:tcPr>
            <w:tcW w:w="996" w:type="dxa"/>
            <w:gridSpan w:val="3"/>
            <w:tcBorders>
              <w:top w:val="single" w:sz="8" w:space="0" w:color="000000"/>
              <w:left w:val="single" w:sz="8" w:space="0" w:color="000000"/>
              <w:right w:val="single" w:sz="8" w:space="0" w:color="000000"/>
            </w:tcBorders>
          </w:tcPr>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p w:rsidR="002E4BE1" w:rsidRPr="00053AC6" w:rsidRDefault="002E4BE1" w:rsidP="008C761A">
            <w:pPr>
              <w:jc w:val="center"/>
              <w:rPr>
                <w:rFonts w:ascii="Times New Roman" w:hAnsi="Times New Roman" w:cs="Times New Roman"/>
                <w:sz w:val="28"/>
                <w:szCs w:val="28"/>
              </w:rPr>
            </w:pPr>
          </w:p>
        </w:tc>
        <w:tc>
          <w:tcPr>
            <w:tcW w:w="1849" w:type="dxa"/>
            <w:gridSpan w:val="3"/>
            <w:vMerge/>
            <w:tcBorders>
              <w:top w:val="nil"/>
              <w:left w:val="single" w:sz="8"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E0446">
        <w:trPr>
          <w:gridBefore w:val="1"/>
          <w:gridAfter w:val="1"/>
          <w:wBefore w:w="6" w:type="dxa"/>
          <w:wAfter w:w="136" w:type="dxa"/>
          <w:trHeight w:val="313"/>
        </w:trPr>
        <w:tc>
          <w:tcPr>
            <w:tcW w:w="1978" w:type="dxa"/>
            <w:gridSpan w:val="2"/>
            <w:vMerge w:val="restart"/>
            <w:tcBorders>
              <w:top w:val="single" w:sz="8" w:space="0" w:color="000000"/>
              <w:left w:val="single" w:sz="8" w:space="0" w:color="000000"/>
              <w:bottom w:val="single" w:sz="8" w:space="0" w:color="000000"/>
              <w:right w:val="single" w:sz="8" w:space="0" w:color="000000"/>
            </w:tcBorders>
          </w:tcPr>
          <w:p w:rsidR="005E3DF7" w:rsidRPr="00053AC6" w:rsidRDefault="009F1C6B" w:rsidP="008E0446">
            <w:pPr>
              <w:rPr>
                <w:rFonts w:ascii="Times New Roman" w:hAnsi="Times New Roman" w:cs="Times New Roman"/>
                <w:sz w:val="28"/>
                <w:szCs w:val="28"/>
              </w:rPr>
            </w:pPr>
            <w:r w:rsidRPr="00053AC6">
              <w:rPr>
                <w:rFonts w:ascii="Times New Roman" w:hAnsi="Times New Roman" w:cs="Times New Roman"/>
                <w:sz w:val="28"/>
                <w:szCs w:val="28"/>
              </w:rPr>
              <w:t>Тема 2.2. Электролитическа</w:t>
            </w:r>
            <w:r w:rsidR="007A198D">
              <w:rPr>
                <w:rFonts w:ascii="Times New Roman" w:hAnsi="Times New Roman" w:cs="Times New Roman"/>
                <w:sz w:val="28"/>
                <w:szCs w:val="28"/>
              </w:rPr>
              <w:t xml:space="preserve">я </w:t>
            </w:r>
            <w:r w:rsidR="007A198D" w:rsidRPr="00053AC6">
              <w:rPr>
                <w:rFonts w:ascii="Times New Roman" w:hAnsi="Times New Roman" w:cs="Times New Roman"/>
                <w:sz w:val="28"/>
                <w:szCs w:val="28"/>
              </w:rPr>
              <w:t>диссоциация и ионный обмен</w:t>
            </w:r>
          </w:p>
        </w:tc>
        <w:tc>
          <w:tcPr>
            <w:tcW w:w="10661" w:type="dxa"/>
            <w:gridSpan w:val="3"/>
            <w:tcBorders>
              <w:top w:val="single" w:sz="8" w:space="0" w:color="000000"/>
              <w:left w:val="single" w:sz="8" w:space="0" w:color="000000"/>
              <w:right w:val="single" w:sz="8" w:space="0" w:color="000000"/>
            </w:tcBorders>
          </w:tcPr>
          <w:p w:rsidR="005E3DF7" w:rsidRPr="00053AC6" w:rsidRDefault="009F1C6B" w:rsidP="007B772D">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6" w:type="dxa"/>
            <w:gridSpan w:val="3"/>
            <w:tcBorders>
              <w:top w:val="single" w:sz="8" w:space="0" w:color="000000"/>
              <w:left w:val="single" w:sz="8" w:space="0" w:color="000000"/>
              <w:bottom w:val="single" w:sz="8" w:space="0" w:color="000000"/>
              <w:right w:val="single" w:sz="8" w:space="0" w:color="000000"/>
            </w:tcBorders>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9" w:type="dxa"/>
            <w:gridSpan w:val="3"/>
            <w:vMerge w:val="restart"/>
            <w:tcBorders>
              <w:left w:val="single" w:sz="8"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tc>
      </w:tr>
      <w:tr w:rsidR="007B772D" w:rsidRPr="00053AC6" w:rsidTr="008E0446">
        <w:trPr>
          <w:gridBefore w:val="1"/>
          <w:gridAfter w:val="1"/>
          <w:wBefore w:w="6" w:type="dxa"/>
          <w:wAfter w:w="136" w:type="dxa"/>
          <w:trHeight w:val="667"/>
        </w:trPr>
        <w:tc>
          <w:tcPr>
            <w:tcW w:w="1978" w:type="dxa"/>
            <w:gridSpan w:val="2"/>
            <w:vMerge/>
            <w:tcBorders>
              <w:top w:val="nil"/>
              <w:left w:val="single" w:sz="8" w:space="0" w:color="000000"/>
              <w:bottom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p>
        </w:tc>
        <w:tc>
          <w:tcPr>
            <w:tcW w:w="10661" w:type="dxa"/>
            <w:gridSpan w:val="3"/>
            <w:tcBorders>
              <w:left w:val="single" w:sz="8" w:space="0" w:color="000000"/>
              <w:right w:val="single" w:sz="8" w:space="0" w:color="000000"/>
            </w:tcBorders>
          </w:tcPr>
          <w:p w:rsidR="007B772D" w:rsidRPr="00053AC6" w:rsidRDefault="007B772D" w:rsidP="007B772D">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6" w:type="dxa"/>
            <w:gridSpan w:val="3"/>
            <w:tcBorders>
              <w:top w:val="single" w:sz="8" w:space="0" w:color="000000"/>
              <w:left w:val="single" w:sz="8" w:space="0" w:color="000000"/>
              <w:right w:val="single" w:sz="8" w:space="0" w:color="000000"/>
            </w:tcBorders>
          </w:tcPr>
          <w:p w:rsidR="007B772D" w:rsidRPr="00053AC6" w:rsidRDefault="007B772D"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9" w:type="dxa"/>
            <w:gridSpan w:val="3"/>
            <w:vMerge/>
            <w:tcBorders>
              <w:top w:val="nil"/>
              <w:left w:val="single" w:sz="8" w:space="0" w:color="000000"/>
            </w:tcBorders>
          </w:tcPr>
          <w:p w:rsidR="007B772D" w:rsidRPr="00053AC6" w:rsidRDefault="007B772D"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Теория электролитической диссоциации. Реакции ионного обмена. Составление реакций ионного обмена путем составления их полных и сокращенных ионных уравнений.</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Гидролиз солей. Значение гидролиза в биологических обменных процессах. Применение гидролиза в</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промышленности.</w:t>
            </w:r>
          </w:p>
        </w:tc>
        <w:tc>
          <w:tcPr>
            <w:tcW w:w="991" w:type="dxa"/>
            <w:gridSpan w:val="3"/>
          </w:tcPr>
          <w:p w:rsidR="005E3DF7" w:rsidRPr="00053AC6" w:rsidRDefault="005E3DF7" w:rsidP="008C761A">
            <w:pPr>
              <w:jc w:val="cente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0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«Реакции гидролиза».</w:t>
            </w:r>
          </w:p>
          <w:p w:rsidR="005E3DF7" w:rsidRPr="00053AC6" w:rsidRDefault="009F1C6B" w:rsidP="008C761A">
            <w:pPr>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среды растворов солей, образованных сильными и слабыми </w:t>
            </w:r>
            <w:proofErr w:type="spellStart"/>
            <w:r w:rsidRPr="00053AC6">
              <w:rPr>
                <w:rFonts w:ascii="Times New Roman" w:hAnsi="Times New Roman" w:cs="Times New Roman"/>
                <w:sz w:val="28"/>
                <w:szCs w:val="28"/>
              </w:rPr>
              <w:t>протолитами</w:t>
            </w:r>
            <w:proofErr w:type="spellEnd"/>
            <w:r w:rsidRPr="00053AC6">
              <w:rPr>
                <w:rFonts w:ascii="Times New Roman" w:hAnsi="Times New Roman" w:cs="Times New Roman"/>
                <w:sz w:val="28"/>
                <w:szCs w:val="28"/>
              </w:rPr>
              <w:t xml:space="preserve">, и их реакций с растворами щелочи и карбоната натрия. Составление реакций гидролиза </w:t>
            </w:r>
            <w:r w:rsidRPr="00053AC6">
              <w:rPr>
                <w:rFonts w:ascii="Times New Roman" w:hAnsi="Times New Roman" w:cs="Times New Roman"/>
                <w:sz w:val="28"/>
                <w:szCs w:val="28"/>
              </w:rPr>
              <w:lastRenderedPageBreak/>
              <w:t>солей.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3"/>
        </w:trPr>
        <w:tc>
          <w:tcPr>
            <w:tcW w:w="1978" w:type="dxa"/>
            <w:gridSpan w:val="2"/>
          </w:tcPr>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lastRenderedPageBreak/>
              <w:t>Контрольная</w:t>
            </w:r>
          </w:p>
          <w:p w:rsidR="005E3DF7" w:rsidRPr="009E761F" w:rsidRDefault="009F1C6B" w:rsidP="00053AC6">
            <w:pPr>
              <w:rPr>
                <w:rFonts w:ascii="Times New Roman" w:hAnsi="Times New Roman" w:cs="Times New Roman"/>
                <w:sz w:val="28"/>
                <w:szCs w:val="28"/>
              </w:rPr>
            </w:pPr>
            <w:r w:rsidRPr="009E761F">
              <w:rPr>
                <w:rFonts w:ascii="Times New Roman" w:hAnsi="Times New Roman" w:cs="Times New Roman"/>
                <w:sz w:val="28"/>
                <w:szCs w:val="28"/>
              </w:rPr>
              <w:t>работа 1</w:t>
            </w:r>
          </w:p>
        </w:tc>
        <w:tc>
          <w:tcPr>
            <w:tcW w:w="10661" w:type="dxa"/>
            <w:gridSpan w:val="3"/>
          </w:tcPr>
          <w:p w:rsidR="005E3DF7" w:rsidRPr="009E761F" w:rsidRDefault="009F1C6B" w:rsidP="008C761A">
            <w:pPr>
              <w:rPr>
                <w:rFonts w:ascii="Times New Roman" w:hAnsi="Times New Roman" w:cs="Times New Roman"/>
                <w:sz w:val="28"/>
                <w:szCs w:val="28"/>
              </w:rPr>
            </w:pPr>
            <w:r w:rsidRPr="009E761F">
              <w:rPr>
                <w:rFonts w:ascii="Times New Roman" w:hAnsi="Times New Roman" w:cs="Times New Roman"/>
                <w:sz w:val="28"/>
                <w:szCs w:val="28"/>
              </w:rPr>
              <w:t>Строение вещества и химические реакции.</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8C761A">
            <w:pPr>
              <w:jc w:val="cente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2639" w:type="dxa"/>
            <w:gridSpan w:val="5"/>
          </w:tcPr>
          <w:p w:rsidR="008E0446" w:rsidRPr="00053AC6" w:rsidRDefault="008E0446" w:rsidP="008C761A">
            <w:pPr>
              <w:rPr>
                <w:rFonts w:ascii="Times New Roman" w:hAnsi="Times New Roman" w:cs="Times New Roman"/>
                <w:sz w:val="28"/>
                <w:szCs w:val="28"/>
              </w:rPr>
            </w:pPr>
            <w:r w:rsidRPr="00053AC6">
              <w:rPr>
                <w:rFonts w:ascii="Times New Roman" w:hAnsi="Times New Roman" w:cs="Times New Roman"/>
                <w:sz w:val="28"/>
                <w:szCs w:val="28"/>
              </w:rPr>
              <w:t>Раздел 3.Строение и свойства неорганических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Тема 3.1. Классификация, номенклатура и строение неорганических веществ</w:t>
            </w:r>
          </w:p>
        </w:tc>
        <w:tc>
          <w:tcPr>
            <w:tcW w:w="10661" w:type="dxa"/>
            <w:gridSpan w:val="3"/>
            <w:tcBorders>
              <w:bottom w:val="single" w:sz="4" w:space="0" w:color="000000"/>
            </w:tcBorders>
          </w:tcPr>
          <w:p w:rsidR="00C506CE" w:rsidRPr="00053AC6" w:rsidRDefault="00C506CE" w:rsidP="008C761A">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Borders>
              <w:top w:val="single" w:sz="4" w:space="0" w:color="000000"/>
            </w:tcBorders>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21"/>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Предмет неорганической химии. Взаимосвязь неорганических веществ. Классификация неорганических веществ. Простые и сложные вещества. Основные классы сложных веществ (оксиды, гидроксиды, кислоты, соли).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Межмолекулярные взаимодействия. Кристаллогидраты. Агрегатные состояния вещества. 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 Причины многообразия веществ.</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Современные представления о строении твердых, жидких и газообразных веществ. Жидкие кристаллы.</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tcPr>
          <w:p w:rsidR="00C506CE" w:rsidRPr="00053AC6" w:rsidRDefault="00C506CE"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C506CE" w:rsidRPr="00053AC6" w:rsidRDefault="00C506CE"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val="restart"/>
          </w:tcPr>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расчет массовой доли (массы) химического элемента (соединения) в молекуле (смеси). Решение практических заданий по классификации, номенклатуре и химическим формулам неорганических веществ различных классов (называть и составлять формулы химических веществ, определять</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принадлежность к классу).</w:t>
            </w:r>
          </w:p>
          <w:p w:rsidR="00C506CE" w:rsidRPr="00053AC6" w:rsidRDefault="00C506CE" w:rsidP="008E0446">
            <w:pPr>
              <w:jc w:val="both"/>
              <w:rPr>
                <w:rFonts w:ascii="Times New Roman" w:hAnsi="Times New Roman" w:cs="Times New Roman"/>
                <w:sz w:val="28"/>
                <w:szCs w:val="28"/>
              </w:rPr>
            </w:pPr>
            <w:r w:rsidRPr="00053AC6">
              <w:rPr>
                <w:rFonts w:ascii="Times New Roman" w:hAnsi="Times New Roman" w:cs="Times New Roman"/>
                <w:sz w:val="28"/>
                <w:szCs w:val="28"/>
              </w:rPr>
              <w:t>Источники химической информации (научная и учебно-научна</w:t>
            </w:r>
            <w:r w:rsidR="008E0446">
              <w:rPr>
                <w:rFonts w:ascii="Times New Roman" w:hAnsi="Times New Roman" w:cs="Times New Roman"/>
                <w:sz w:val="28"/>
                <w:szCs w:val="28"/>
              </w:rPr>
              <w:t xml:space="preserve">я литература, средства массовой </w:t>
            </w:r>
            <w:r w:rsidRPr="00053AC6">
              <w:rPr>
                <w:rFonts w:ascii="Times New Roman" w:hAnsi="Times New Roman" w:cs="Times New Roman"/>
                <w:sz w:val="28"/>
                <w:szCs w:val="28"/>
              </w:rPr>
              <w:t>информации, сеть Интернет и другие). Поиск информации по названиям, идентификаторам, структурным формулам.</w:t>
            </w:r>
          </w:p>
        </w:tc>
        <w:tc>
          <w:tcPr>
            <w:tcW w:w="991" w:type="dxa"/>
            <w:gridSpan w:val="3"/>
          </w:tcPr>
          <w:p w:rsidR="00C506CE" w:rsidRPr="00053AC6" w:rsidRDefault="00C506CE" w:rsidP="008C761A">
            <w:pPr>
              <w:jc w:val="center"/>
              <w:rPr>
                <w:rFonts w:ascii="Times New Roman" w:hAnsi="Times New Roman" w:cs="Times New Roman"/>
                <w:sz w:val="28"/>
                <w:szCs w:val="28"/>
              </w:rPr>
            </w:pPr>
          </w:p>
          <w:p w:rsidR="00C506CE" w:rsidRPr="00053AC6" w:rsidRDefault="00C506CE"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C506CE"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Pr>
          <w:p w:rsidR="00C506CE" w:rsidRPr="00053AC6" w:rsidRDefault="00C506CE" w:rsidP="00053AC6">
            <w:pPr>
              <w:rPr>
                <w:rFonts w:ascii="Times New Roman" w:hAnsi="Times New Roman" w:cs="Times New Roman"/>
                <w:sz w:val="28"/>
                <w:szCs w:val="28"/>
              </w:rPr>
            </w:pPr>
          </w:p>
        </w:tc>
        <w:tc>
          <w:tcPr>
            <w:tcW w:w="10661" w:type="dxa"/>
            <w:gridSpan w:val="3"/>
            <w:vMerge/>
          </w:tcPr>
          <w:p w:rsidR="00C506CE" w:rsidRPr="00053AC6" w:rsidRDefault="00C506CE" w:rsidP="00053AC6">
            <w:pPr>
              <w:rPr>
                <w:rFonts w:ascii="Times New Roman" w:hAnsi="Times New Roman" w:cs="Times New Roman"/>
                <w:sz w:val="28"/>
                <w:szCs w:val="28"/>
              </w:rPr>
            </w:pPr>
          </w:p>
        </w:tc>
        <w:tc>
          <w:tcPr>
            <w:tcW w:w="991" w:type="dxa"/>
            <w:gridSpan w:val="3"/>
          </w:tcPr>
          <w:p w:rsidR="00C506CE" w:rsidRPr="00053AC6" w:rsidRDefault="00C506CE" w:rsidP="00053AC6">
            <w:pP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C506CE" w:rsidRPr="00053AC6" w:rsidRDefault="00C506CE"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3.2. Физико- </w:t>
            </w:r>
            <w:r w:rsidRPr="00053AC6">
              <w:rPr>
                <w:rFonts w:ascii="Times New Roman" w:hAnsi="Times New Roman" w:cs="Times New Roman"/>
                <w:sz w:val="28"/>
                <w:szCs w:val="28"/>
              </w:rPr>
              <w:lastRenderedPageBreak/>
              <w:t>химические свойства неорганических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E75B7"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849"/>
        </w:trPr>
        <w:tc>
          <w:tcPr>
            <w:tcW w:w="1978" w:type="dxa"/>
            <w:gridSpan w:val="2"/>
            <w:vMerge/>
            <w:tcBorders>
              <w:top w:val="nil"/>
            </w:tcBorders>
          </w:tcPr>
          <w:p w:rsidR="002E4BE1" w:rsidRPr="00053AC6" w:rsidRDefault="002E4BE1" w:rsidP="00053AC6">
            <w:pPr>
              <w:rPr>
                <w:rFonts w:ascii="Times New Roman" w:hAnsi="Times New Roman" w:cs="Times New Roman"/>
                <w:sz w:val="28"/>
                <w:szCs w:val="28"/>
              </w:rPr>
            </w:pPr>
          </w:p>
        </w:tc>
        <w:tc>
          <w:tcPr>
            <w:tcW w:w="10661" w:type="dxa"/>
            <w:gridSpan w:val="3"/>
          </w:tcPr>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Металлы. Общие физические и химические свойства металлов. Способы получения. Значение металлов и неметаллов в природе и жизнедеятельности человека и организмов. Ко</w:t>
            </w:r>
            <w:r w:rsidR="008E0446">
              <w:rPr>
                <w:rFonts w:ascii="Times New Roman" w:hAnsi="Times New Roman" w:cs="Times New Roman"/>
                <w:sz w:val="28"/>
                <w:szCs w:val="28"/>
              </w:rPr>
              <w:t xml:space="preserve">ррозия металлов: виды коррозии, </w:t>
            </w:r>
            <w:r w:rsidRPr="00053AC6">
              <w:rPr>
                <w:rFonts w:ascii="Times New Roman" w:hAnsi="Times New Roman" w:cs="Times New Roman"/>
                <w:sz w:val="28"/>
                <w:szCs w:val="28"/>
              </w:rPr>
              <w:t>способы защиты металлов от коррозии.</w:t>
            </w:r>
          </w:p>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Неметаллы. Общие физические и химические свойства неметаллов. Типичные свойства металлов IY– YII групп. Классификация и номенклатура соединений неметаллов. Кр</w:t>
            </w:r>
            <w:r w:rsidR="008E0446">
              <w:rPr>
                <w:rFonts w:ascii="Times New Roman" w:hAnsi="Times New Roman" w:cs="Times New Roman"/>
                <w:sz w:val="28"/>
                <w:szCs w:val="28"/>
              </w:rPr>
              <w:t xml:space="preserve">уговороты биогенных элементов в </w:t>
            </w:r>
            <w:r w:rsidRPr="00053AC6">
              <w:rPr>
                <w:rFonts w:ascii="Times New Roman" w:hAnsi="Times New Roman" w:cs="Times New Roman"/>
                <w:sz w:val="28"/>
                <w:szCs w:val="28"/>
              </w:rPr>
              <w:t>природе.</w:t>
            </w:r>
          </w:p>
          <w:p w:rsidR="002E4BE1" w:rsidRPr="00053AC6" w:rsidRDefault="002E4BE1"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Химические свойства основных классов неорганических веществ (оксидов, гидроксидов, кислот, солей и др.). Закономерности в изменении свойств простых веществ, водородн</w:t>
            </w:r>
            <w:r w:rsidR="008E0446">
              <w:rPr>
                <w:rFonts w:ascii="Times New Roman" w:hAnsi="Times New Roman" w:cs="Times New Roman"/>
                <w:sz w:val="28"/>
                <w:szCs w:val="28"/>
              </w:rPr>
              <w:t xml:space="preserve">ых соединений, высших оксидов и </w:t>
            </w:r>
            <w:r w:rsidRPr="00053AC6">
              <w:rPr>
                <w:rFonts w:ascii="Times New Roman" w:hAnsi="Times New Roman" w:cs="Times New Roman"/>
                <w:sz w:val="28"/>
                <w:szCs w:val="28"/>
              </w:rPr>
              <w:t>гидроксидов.</w:t>
            </w:r>
          </w:p>
        </w:tc>
        <w:tc>
          <w:tcPr>
            <w:tcW w:w="991" w:type="dxa"/>
            <w:gridSpan w:val="3"/>
          </w:tcPr>
          <w:p w:rsidR="002E4BE1" w:rsidRPr="00053AC6" w:rsidRDefault="002E4BE1"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2E4BE1" w:rsidRPr="00053AC6" w:rsidRDefault="002E4BE1"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C761A">
            <w:pPr>
              <w:ind w:left="181"/>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w:t>
            </w:r>
          </w:p>
          <w:p w:rsidR="005E3DF7" w:rsidRPr="00053AC6" w:rsidRDefault="009F1C6B" w:rsidP="008E0446">
            <w:pPr>
              <w:ind w:left="181"/>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теоретических заданий на свойства и получение неорганических</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веществ.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«Свойства металлов и неметаллов».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Исследование физических и химических свойств металлов и неметаллов. Решение экспериментальных задач по свойствам химическим свойствам металлов и неметаллов, по распознаванию и получению соединений металлов и неметаллов.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3.3. Производство неорганических веществ. Значение и применение в</w:t>
            </w:r>
            <w:r w:rsidR="007A198D">
              <w:rPr>
                <w:rFonts w:ascii="Times New Roman" w:hAnsi="Times New Roman" w:cs="Times New Roman"/>
                <w:sz w:val="28"/>
                <w:szCs w:val="28"/>
              </w:rPr>
              <w:t xml:space="preserve"> </w:t>
            </w:r>
            <w:r w:rsidR="007A198D" w:rsidRPr="00053AC6">
              <w:rPr>
                <w:rFonts w:ascii="Times New Roman" w:hAnsi="Times New Roman" w:cs="Times New Roman"/>
                <w:sz w:val="28"/>
                <w:szCs w:val="28"/>
              </w:rPr>
              <w:t>быту и на производстве</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2E4BE1"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Общие представления о промышленных способах получения химических веществ (на примере производства аммиака, серной кислоты).</w:t>
            </w:r>
          </w:p>
          <w:p w:rsidR="005E3DF7" w:rsidRPr="00053AC6" w:rsidRDefault="009F1C6B" w:rsidP="008E0446">
            <w:pPr>
              <w:rPr>
                <w:rFonts w:ascii="Times New Roman" w:hAnsi="Times New Roman" w:cs="Times New Roman"/>
                <w:sz w:val="28"/>
                <w:szCs w:val="28"/>
              </w:rPr>
            </w:pPr>
            <w:r w:rsidRPr="00053AC6">
              <w:rPr>
                <w:rFonts w:ascii="Times New Roman" w:hAnsi="Times New Roman" w:cs="Times New Roman"/>
                <w:sz w:val="28"/>
                <w:szCs w:val="28"/>
              </w:rPr>
              <w:t>Черная и цветная металлургия. Практическое применение электролиза для получения щелочных,</w:t>
            </w:r>
            <w:r w:rsidR="008E0446" w:rsidRPr="00053AC6">
              <w:rPr>
                <w:rFonts w:ascii="Times New Roman" w:hAnsi="Times New Roman" w:cs="Times New Roman"/>
                <w:sz w:val="28"/>
                <w:szCs w:val="28"/>
              </w:rPr>
              <w:t xml:space="preserve"> щелочноземельных металлов и алюминия. Стекло и силикатная промышленность.</w:t>
            </w:r>
            <w:r w:rsidR="008E0446">
              <w:rPr>
                <w:rFonts w:ascii="Times New Roman" w:hAnsi="Times New Roman" w:cs="Times New Roman"/>
                <w:sz w:val="28"/>
                <w:szCs w:val="28"/>
              </w:rPr>
              <w:t xml:space="preserve"> </w:t>
            </w:r>
            <w:r w:rsidR="008E0446" w:rsidRPr="00053AC6">
              <w:rPr>
                <w:rFonts w:ascii="Times New Roman" w:hAnsi="Times New Roman" w:cs="Times New Roman"/>
                <w:sz w:val="28"/>
                <w:szCs w:val="28"/>
              </w:rPr>
              <w:t>Проблема отходов и побочных продуктов.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1"/>
        </w:trPr>
        <w:tc>
          <w:tcPr>
            <w:tcW w:w="1978" w:type="dxa"/>
            <w:gridSpan w:val="2"/>
            <w:vMerge w:val="restart"/>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331"/>
        </w:trPr>
        <w:tc>
          <w:tcPr>
            <w:tcW w:w="1978" w:type="dxa"/>
            <w:gridSpan w:val="2"/>
            <w:vMerge/>
            <w:tcBorders>
              <w:top w:val="nil"/>
            </w:tcBorders>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о роли неорганической химии в развитии медицины, создании новых материалов (в строительстве и др. отраслях промышленности), новых источников энергии (альтернативные источники энергии) в решении проблем экологической, энергетической и пищевой</w:t>
            </w:r>
            <w:r>
              <w:rPr>
                <w:rFonts w:ascii="Times New Roman" w:hAnsi="Times New Roman" w:cs="Times New Roman"/>
                <w:sz w:val="28"/>
                <w:szCs w:val="28"/>
              </w:rPr>
              <w:t xml:space="preserve"> </w:t>
            </w:r>
            <w:r w:rsidRPr="00053AC6">
              <w:rPr>
                <w:rFonts w:ascii="Times New Roman" w:hAnsi="Times New Roman" w:cs="Times New Roman"/>
                <w:sz w:val="28"/>
                <w:szCs w:val="28"/>
              </w:rPr>
              <w:t>безопасности.</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3"/>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2</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Свойства неорганических веществ.</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4.</w:t>
            </w:r>
            <w:r>
              <w:rPr>
                <w:rFonts w:ascii="Times New Roman" w:hAnsi="Times New Roman" w:cs="Times New Roman"/>
                <w:sz w:val="28"/>
                <w:szCs w:val="28"/>
              </w:rPr>
              <w:t xml:space="preserve"> </w:t>
            </w:r>
            <w:r w:rsidRPr="00053AC6">
              <w:rPr>
                <w:rFonts w:ascii="Times New Roman" w:hAnsi="Times New Roman" w:cs="Times New Roman"/>
                <w:sz w:val="28"/>
                <w:szCs w:val="28"/>
              </w:rPr>
              <w:t>Строение и свойства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4.1. Классификация, строение и номенклатура органических веществ</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DD35F3"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49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Предмет органической химии. Взаимосвязь неорганических и органических веществ.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Молекулярные и структурные (развернутые, сокращенные) химические формулы. Зависимость свойств веществ от химического строения молекул. Изомерия и изомеры (структурная, геометрическая (</w:t>
            </w:r>
            <w:proofErr w:type="spellStart"/>
            <w:r w:rsidRPr="00053AC6">
              <w:rPr>
                <w:rFonts w:ascii="Times New Roman" w:hAnsi="Times New Roman" w:cs="Times New Roman"/>
                <w:sz w:val="28"/>
                <w:szCs w:val="28"/>
              </w:rPr>
              <w:t>цис</w:t>
            </w:r>
            <w:proofErr w:type="spellEnd"/>
            <w:r w:rsidRPr="00053AC6">
              <w:rPr>
                <w:rFonts w:ascii="Times New Roman" w:hAnsi="Times New Roman" w:cs="Times New Roman"/>
                <w:sz w:val="28"/>
                <w:szCs w:val="28"/>
              </w:rPr>
              <w:t>-транс-изомерия). Кратность химической связи.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Понятие о функциональной группе. Принципы классификации органических соединений. Международная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номенклатура и принципы номенклатуры органических соединений.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DD35F3"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561"/>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Номенклатура органических соединений отдельных классов (насыщенные, ненасыщенные и ароматические углеводороды, спирты, фенолы, альдегиды, кетоны, карбоновые кислоты и др.) Составление полных и сокращенных структурных формул органических веществ отдельных классов, используя их названия по систематической номенклатуре. Расчеты простейшей формулы органической молекулы,</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исходя из элементного состава (в %).</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32"/>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4.2. Свойства </w:t>
            </w:r>
            <w:r w:rsidRPr="00053AC6">
              <w:rPr>
                <w:rFonts w:ascii="Times New Roman" w:hAnsi="Times New Roman" w:cs="Times New Roman"/>
                <w:sz w:val="28"/>
                <w:szCs w:val="28"/>
              </w:rPr>
              <w:lastRenderedPageBreak/>
              <w:t>органических соединений</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37"/>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976"/>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Физико-химические свойства органических соединений отдельных кла</w:t>
            </w:r>
            <w:r>
              <w:rPr>
                <w:rFonts w:ascii="Times New Roman" w:hAnsi="Times New Roman" w:cs="Times New Roman"/>
                <w:sz w:val="28"/>
                <w:szCs w:val="28"/>
              </w:rPr>
              <w:t xml:space="preserve">ссов (особенности классификации </w:t>
            </w:r>
            <w:r w:rsidRPr="00053AC6">
              <w:rPr>
                <w:rFonts w:ascii="Times New Roman" w:hAnsi="Times New Roman" w:cs="Times New Roman"/>
                <w:sz w:val="28"/>
                <w:szCs w:val="28"/>
              </w:rPr>
              <w:t>и номенклатуры внутри класса; гомологический ряд и общая формула; изомерия; физические свойства; химические свойства; способы получения):</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 предельные углеводороды. Горение метана как один из основных источников тепла в промышленности и быту. Свойства природных углеводородов, нахождение в природе и применение </w:t>
            </w:r>
            <w:proofErr w:type="spellStart"/>
            <w:r w:rsidRPr="00053AC6">
              <w:rPr>
                <w:rFonts w:ascii="Times New Roman" w:hAnsi="Times New Roman" w:cs="Times New Roman"/>
                <w:sz w:val="28"/>
                <w:szCs w:val="28"/>
              </w:rPr>
              <w:t>алканов</w:t>
            </w:r>
            <w:proofErr w:type="spellEnd"/>
            <w:r w:rsidRPr="00053AC6">
              <w:rPr>
                <w:rFonts w:ascii="Times New Roman" w:hAnsi="Times New Roman" w:cs="Times New Roman"/>
                <w:sz w:val="28"/>
                <w:szCs w:val="28"/>
              </w:rPr>
              <w:t>;</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непредельные и ароматические углеводороды. Полимеризация этилена как основное направление его использования. Горение ацетилена как источник высокотемператур</w:t>
            </w:r>
            <w:r>
              <w:rPr>
                <w:rFonts w:ascii="Times New Roman" w:hAnsi="Times New Roman" w:cs="Times New Roman"/>
                <w:sz w:val="28"/>
                <w:szCs w:val="28"/>
              </w:rPr>
              <w:t xml:space="preserve">ного пламени для сварки и резки </w:t>
            </w:r>
            <w:r w:rsidRPr="00053AC6">
              <w:rPr>
                <w:rFonts w:ascii="Times New Roman" w:hAnsi="Times New Roman" w:cs="Times New Roman"/>
                <w:sz w:val="28"/>
                <w:szCs w:val="28"/>
              </w:rPr>
              <w:t>металлов;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кислородсодержащие соединения (спирты и простые эфиры, фенолы, альдегиды и кетоны, карбоновые кислоты и их производные). Практическое применение этиленгликоля, глицерина, фенола. Применение формальдегида, ацетальдегида, уксусной кислоты. Мыла как соли высших карбоновы</w:t>
            </w:r>
            <w:r>
              <w:rPr>
                <w:rFonts w:ascii="Times New Roman" w:hAnsi="Times New Roman" w:cs="Times New Roman"/>
                <w:sz w:val="28"/>
                <w:szCs w:val="28"/>
              </w:rPr>
              <w:t xml:space="preserve">х кислот. Моющие </w:t>
            </w:r>
            <w:r w:rsidRPr="00053AC6">
              <w:rPr>
                <w:rFonts w:ascii="Times New Roman" w:hAnsi="Times New Roman" w:cs="Times New Roman"/>
                <w:sz w:val="28"/>
                <w:szCs w:val="28"/>
              </w:rPr>
              <w:t>свойства мыла;</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азотсодержащие соединения (амины и аминокислоты, белки).</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и особенности органических реакций. Реакционные ц</w:t>
            </w:r>
            <w:r>
              <w:rPr>
                <w:rFonts w:ascii="Times New Roman" w:hAnsi="Times New Roman" w:cs="Times New Roman"/>
                <w:sz w:val="28"/>
                <w:szCs w:val="28"/>
              </w:rPr>
              <w:t xml:space="preserve">ентры. Радикалы. Первоначальные </w:t>
            </w:r>
            <w:r w:rsidRPr="00053AC6">
              <w:rPr>
                <w:rFonts w:ascii="Times New Roman" w:hAnsi="Times New Roman" w:cs="Times New Roman"/>
                <w:sz w:val="28"/>
                <w:szCs w:val="28"/>
              </w:rPr>
              <w:t>понятия о типах и механизмах органических реакций.</w:t>
            </w:r>
          </w:p>
        </w:tc>
        <w:tc>
          <w:tcPr>
            <w:tcW w:w="991" w:type="dxa"/>
            <w:gridSpan w:val="3"/>
          </w:tcPr>
          <w:p w:rsidR="008E0446" w:rsidRPr="00053AC6" w:rsidRDefault="008E0446"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7"/>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цепочек превращений на генетическую связь между классами органических соединений с составлением названий органических соединений по тривиальной или международной систематической</w:t>
            </w:r>
            <w:r>
              <w:rPr>
                <w:rFonts w:ascii="Times New Roman" w:hAnsi="Times New Roman" w:cs="Times New Roman"/>
                <w:sz w:val="28"/>
                <w:szCs w:val="28"/>
              </w:rPr>
              <w:t xml:space="preserve"> </w:t>
            </w:r>
            <w:r w:rsidRPr="00053AC6">
              <w:rPr>
                <w:rFonts w:ascii="Times New Roman" w:hAnsi="Times New Roman" w:cs="Times New Roman"/>
                <w:sz w:val="28"/>
                <w:szCs w:val="28"/>
              </w:rPr>
              <w:t>номенклатуре. Решение расчетных задач по уравнениям реакций с участием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Лабораторная работа «Получение этилена и изучение его свойств».</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Получение этилена из этанола в лаборатории и изучение его физических и химических свойств. Составление реакций присоединения и окисления на примере этилена. Решение расчетных задач с использованием плотности газов по водороду и воздуху.</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4.3. Органические </w:t>
            </w:r>
            <w:r w:rsidRPr="00053AC6">
              <w:rPr>
                <w:rFonts w:ascii="Times New Roman" w:hAnsi="Times New Roman" w:cs="Times New Roman"/>
                <w:sz w:val="28"/>
                <w:szCs w:val="28"/>
              </w:rPr>
              <w:lastRenderedPageBreak/>
              <w:t xml:space="preserve">вещества в </w:t>
            </w:r>
            <w:proofErr w:type="spellStart"/>
            <w:r w:rsidRPr="00053AC6">
              <w:rPr>
                <w:rFonts w:ascii="Times New Roman" w:hAnsi="Times New Roman" w:cs="Times New Roman"/>
                <w:sz w:val="28"/>
                <w:szCs w:val="28"/>
              </w:rPr>
              <w:t>жизнедеятельност</w:t>
            </w:r>
            <w:proofErr w:type="spellEnd"/>
            <w:r w:rsidRPr="00053AC6">
              <w:rPr>
                <w:rFonts w:ascii="Times New Roman" w:hAnsi="Times New Roman" w:cs="Times New Roman"/>
                <w:sz w:val="28"/>
                <w:szCs w:val="28"/>
              </w:rPr>
              <w:t xml:space="preserve"> и человека.</w:t>
            </w:r>
          </w:p>
          <w:p w:rsidR="008E044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Производство и</w:t>
            </w:r>
          </w:p>
          <w:p w:rsidR="008E0446" w:rsidRPr="00053AC6" w:rsidRDefault="008E0446" w:rsidP="00053AC6">
            <w:pPr>
              <w:rPr>
                <w:rFonts w:ascii="Times New Roman" w:hAnsi="Times New Roman" w:cs="Times New Roman"/>
                <w:sz w:val="28"/>
                <w:szCs w:val="28"/>
              </w:rPr>
            </w:pPr>
            <w:r>
              <w:rPr>
                <w:rFonts w:ascii="Times New Roman" w:hAnsi="Times New Roman" w:cs="Times New Roman"/>
                <w:sz w:val="28"/>
                <w:szCs w:val="28"/>
              </w:rPr>
              <w:t xml:space="preserve"> </w:t>
            </w:r>
            <w:r w:rsidRPr="00053AC6">
              <w:rPr>
                <w:rFonts w:ascii="Times New Roman" w:hAnsi="Times New Roman" w:cs="Times New Roman"/>
                <w:sz w:val="28"/>
                <w:szCs w:val="28"/>
              </w:rPr>
              <w:t>применение органических веществ в промышленности</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Биоорганические соединения. Применение и биологическая роль углеводов. Окисление углеводов – источник энергии живых организмов. Области применения аминокислот. Превращения белков пищи в организме. Биологические функции белков. Биологические функции жиров. Роль органической химии в</w:t>
            </w:r>
            <w:r>
              <w:rPr>
                <w:rFonts w:ascii="Times New Roman" w:hAnsi="Times New Roman" w:cs="Times New Roman"/>
                <w:sz w:val="28"/>
                <w:szCs w:val="28"/>
              </w:rPr>
              <w:t xml:space="preserve"> </w:t>
            </w:r>
            <w:r w:rsidRPr="00053AC6">
              <w:rPr>
                <w:rFonts w:ascii="Times New Roman" w:hAnsi="Times New Roman" w:cs="Times New Roman"/>
                <w:sz w:val="28"/>
                <w:szCs w:val="28"/>
              </w:rPr>
              <w:t>решении проблем пищевой безопасности.</w:t>
            </w:r>
          </w:p>
        </w:tc>
        <w:tc>
          <w:tcPr>
            <w:tcW w:w="991" w:type="dxa"/>
            <w:gridSpan w:val="3"/>
          </w:tcPr>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78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Нуклеиновые кислоты: состав и строение. Строение нуклеотидов. Состав нуклеиновых кислот (ДНК, РНК). Роль нуклеиновых кислот в жизнедеятельности организмов.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Производство органических веществ: производство метанола, переработка нефти. Полиэтилен как крупнотоннажный продукт химического производства. Применение этилена. Производство и применение каучука и резины.</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Синтетические и искусственные волокна, их строение, свойства. Практическое использование волокон. Синтетические пленки: изоляция для проводов, мембраны для опреснения воды, защитные пленки для автомобилей, пластыри, хирургические повязки. Новые технологии дальнейшего совершенствования полимерных материалов.</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Роль органической химии в решении проблем энергетической без</w:t>
            </w:r>
            <w:r>
              <w:rPr>
                <w:rFonts w:ascii="Times New Roman" w:hAnsi="Times New Roman" w:cs="Times New Roman"/>
                <w:sz w:val="28"/>
                <w:szCs w:val="28"/>
              </w:rPr>
              <w:t xml:space="preserve">опасности, в развитии медицины, </w:t>
            </w:r>
            <w:r w:rsidRPr="00053AC6">
              <w:rPr>
                <w:rFonts w:ascii="Times New Roman" w:hAnsi="Times New Roman" w:cs="Times New Roman"/>
                <w:sz w:val="28"/>
                <w:szCs w:val="28"/>
              </w:rPr>
              <w:t>создании новых материалов, новых источников энергии (альтернативные источники энергии).</w:t>
            </w:r>
          </w:p>
        </w:tc>
        <w:tc>
          <w:tcPr>
            <w:tcW w:w="991" w:type="dxa"/>
            <w:gridSpan w:val="3"/>
          </w:tcPr>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p w:rsidR="008E0446" w:rsidRPr="00053AC6" w:rsidRDefault="008E0446" w:rsidP="00053AC6">
            <w:pPr>
              <w:rPr>
                <w:rFonts w:ascii="Times New Roman" w:hAnsi="Times New Roman" w:cs="Times New Roman"/>
                <w:sz w:val="28"/>
                <w:szCs w:val="28"/>
              </w:rPr>
            </w:pP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935"/>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по составлению химических реакций, отражающих</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химическую активность органических соединений в различных средах (природных, биологических, техногенных).</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5"/>
        </w:trPr>
        <w:tc>
          <w:tcPr>
            <w:tcW w:w="1978" w:type="dxa"/>
            <w:gridSpan w:val="2"/>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Контрольная</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работа 3</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Структура и свойства органических веществ.</w:t>
            </w:r>
          </w:p>
        </w:tc>
        <w:tc>
          <w:tcPr>
            <w:tcW w:w="991" w:type="dxa"/>
            <w:gridSpan w:val="3"/>
          </w:tcPr>
          <w:p w:rsidR="005E3DF7" w:rsidRPr="00053AC6" w:rsidRDefault="00D9094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5.</w:t>
            </w:r>
            <w:r>
              <w:rPr>
                <w:rFonts w:ascii="Times New Roman" w:hAnsi="Times New Roman" w:cs="Times New Roman"/>
                <w:sz w:val="28"/>
                <w:szCs w:val="28"/>
              </w:rPr>
              <w:t xml:space="preserve"> </w:t>
            </w:r>
            <w:r w:rsidRPr="00053AC6">
              <w:rPr>
                <w:rFonts w:ascii="Times New Roman" w:hAnsi="Times New Roman" w:cs="Times New Roman"/>
                <w:sz w:val="28"/>
                <w:szCs w:val="28"/>
              </w:rPr>
              <w:t>Кинетические и термодинамические закономерности протекания химических реакций</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11</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6"/>
        </w:trPr>
        <w:tc>
          <w:tcPr>
            <w:tcW w:w="1978" w:type="dxa"/>
            <w:gridSpan w:val="2"/>
            <w:vMerge w:val="restart"/>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Тема 5.1. Кинетические закономерности протекания химических реакций</w:t>
            </w:r>
          </w:p>
        </w:tc>
        <w:tc>
          <w:tcPr>
            <w:tcW w:w="10661" w:type="dxa"/>
            <w:gridSpan w:val="3"/>
            <w:tcBorders>
              <w:bottom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val="restart"/>
            <w:tcBorders>
              <w:top w:val="single" w:sz="4" w:space="0" w:color="000000"/>
              <w:bottom w:val="single" w:sz="4" w:space="0" w:color="000000"/>
              <w:right w:val="single" w:sz="4" w:space="0" w:color="000000"/>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586"/>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bottom w:val="single" w:sz="4" w:space="0" w:color="auto"/>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Химические реакции. Классификация химических реакций: по фазовому составу (гомогенные и гетерогенные), по использованию катализатора (каталитические и некаталитические).</w:t>
            </w:r>
          </w:p>
        </w:tc>
        <w:tc>
          <w:tcPr>
            <w:tcW w:w="991" w:type="dxa"/>
            <w:gridSpan w:val="3"/>
            <w:tcBorders>
              <w:bottom w:val="single" w:sz="4" w:space="0" w:color="auto"/>
            </w:tcBorders>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3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60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Borders>
              <w:top w:val="single" w:sz="4" w:space="0" w:color="auto"/>
            </w:tcBorders>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Скорость реакции, ее зависимость от различных факторов: природы реагирующих веществ, концентрации реагирующих веществ, температуры (правило Вант-Гоффа), площади реакционной поверхности, наличия катализатора. Роль катализаторов в природе и промышленном производстве.</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Энергия активации. Активированный комплекс. Катализаторы и катализ. Роль катализаторов </w:t>
            </w:r>
            <w:r>
              <w:rPr>
                <w:rFonts w:ascii="Times New Roman" w:hAnsi="Times New Roman" w:cs="Times New Roman"/>
                <w:sz w:val="28"/>
                <w:szCs w:val="28"/>
              </w:rPr>
              <w:t xml:space="preserve">в природе и </w:t>
            </w:r>
            <w:r w:rsidRPr="00053AC6">
              <w:rPr>
                <w:rFonts w:ascii="Times New Roman" w:hAnsi="Times New Roman" w:cs="Times New Roman"/>
                <w:sz w:val="28"/>
                <w:szCs w:val="28"/>
              </w:rPr>
              <w:t>промышленном производстве.</w:t>
            </w:r>
          </w:p>
        </w:tc>
        <w:tc>
          <w:tcPr>
            <w:tcW w:w="991" w:type="dxa"/>
            <w:gridSpan w:val="3"/>
            <w:tcBorders>
              <w:top w:val="single" w:sz="4" w:space="0" w:color="auto"/>
            </w:tcBorders>
          </w:tcPr>
          <w:p w:rsidR="008E0446" w:rsidRPr="00053AC6" w:rsidRDefault="008E0446"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21"/>
        </w:trPr>
        <w:tc>
          <w:tcPr>
            <w:tcW w:w="1978" w:type="dxa"/>
            <w:gridSpan w:val="2"/>
            <w:vMerge/>
          </w:tcPr>
          <w:p w:rsidR="008E0446" w:rsidRPr="00053AC6" w:rsidRDefault="008E0446" w:rsidP="00053AC6">
            <w:pPr>
              <w:rPr>
                <w:rFonts w:ascii="Times New Roman" w:hAnsi="Times New Roman" w:cs="Times New Roman"/>
                <w:sz w:val="28"/>
                <w:szCs w:val="28"/>
              </w:rPr>
            </w:pPr>
          </w:p>
        </w:tc>
        <w:tc>
          <w:tcPr>
            <w:tcW w:w="10661" w:type="dxa"/>
            <w:gridSpan w:val="3"/>
          </w:tcPr>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Изучение зависимости скорости химической реакции от концентрации реагирующих веществ и температуры.</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на выбор:</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концентрации реагирующих веществ». Исследование зависимости скорости реакции от концентрации. Определение константы скорости реакции графическим методом.</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«Определение зависимости скорости реакции от температуры». Исследование зависимости скорости реакции от температуры. Расчет энергии активации реакции.</w:t>
            </w:r>
          </w:p>
          <w:p w:rsidR="008E0446" w:rsidRPr="00053AC6" w:rsidRDefault="008E0446"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заданий на анализ факторов, влияющих на изменение скорости</w:t>
            </w:r>
            <w:r>
              <w:rPr>
                <w:rFonts w:ascii="Times New Roman" w:hAnsi="Times New Roman" w:cs="Times New Roman"/>
                <w:sz w:val="28"/>
                <w:szCs w:val="28"/>
              </w:rPr>
              <w:t xml:space="preserve"> </w:t>
            </w:r>
            <w:r w:rsidRPr="00053AC6">
              <w:rPr>
                <w:rFonts w:ascii="Times New Roman" w:hAnsi="Times New Roman" w:cs="Times New Roman"/>
                <w:sz w:val="28"/>
                <w:szCs w:val="28"/>
              </w:rPr>
              <w:t>химической реакции.</w:t>
            </w:r>
          </w:p>
        </w:tc>
        <w:tc>
          <w:tcPr>
            <w:tcW w:w="991" w:type="dxa"/>
            <w:gridSpan w:val="3"/>
          </w:tcPr>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p w:rsidR="008E0446" w:rsidRPr="00053AC6" w:rsidRDefault="008E0446" w:rsidP="008C761A">
            <w:pPr>
              <w:jc w:val="center"/>
              <w:rPr>
                <w:rFonts w:ascii="Times New Roman" w:hAnsi="Times New Roman" w:cs="Times New Roman"/>
                <w:sz w:val="28"/>
                <w:szCs w:val="28"/>
              </w:rPr>
            </w:pP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Borders>
              <w:bottom w:val="single" w:sz="4" w:space="0" w:color="000000"/>
            </w:tcBorders>
          </w:tcPr>
          <w:p w:rsidR="005E3DF7" w:rsidRPr="00053AC6" w:rsidRDefault="004C4629" w:rsidP="00053AC6">
            <w:pPr>
              <w:rPr>
                <w:rFonts w:ascii="Times New Roman" w:hAnsi="Times New Roman" w:cs="Times New Roman"/>
                <w:sz w:val="28"/>
                <w:szCs w:val="28"/>
              </w:rPr>
            </w:pPr>
            <w:r>
              <w:rPr>
                <w:rFonts w:ascii="Times New Roman" w:hAnsi="Times New Roman" w:cs="Times New Roman"/>
                <w:sz w:val="28"/>
                <w:szCs w:val="28"/>
              </w:rPr>
              <w:t>Тема 5.2. Термодинамическ</w:t>
            </w:r>
            <w:r w:rsidR="009F1C6B" w:rsidRPr="00053AC6">
              <w:rPr>
                <w:rFonts w:ascii="Times New Roman" w:hAnsi="Times New Roman" w:cs="Times New Roman"/>
                <w:sz w:val="28"/>
                <w:szCs w:val="28"/>
              </w:rPr>
              <w:t>ие закономерности протекания химических реакций.</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Равновесие химических реакций</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5</w:t>
            </w:r>
          </w:p>
        </w:tc>
        <w:tc>
          <w:tcPr>
            <w:tcW w:w="184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185"/>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химических реакций: по тепловому эффекту (экзотермические, эндотермические), по обратимости (обратимые и необратимые). Тепловые эффекты химических реакций. Термохимические уравнения.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химических процессов.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Понятие об энтальпии и энтропии. Энергия Гиббса. Закон Гесса и следствия из него. Роль смещения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равновесия в технологических процессах.</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B874CF"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873"/>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Принцип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 Влияние различных факторов на изменение равновесия химических реакций. Закон действующих масс и константа химического равновесия. Расчеты равновесных концентраций реагирующих веществ и продуктов реакций. Расчеты теплового эффекта реакции.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Решение практико-ориентированных заданий на применение принципа </w:t>
            </w:r>
            <w:proofErr w:type="spellStart"/>
            <w:r w:rsidRPr="00053AC6">
              <w:rPr>
                <w:rFonts w:ascii="Times New Roman" w:hAnsi="Times New Roman" w:cs="Times New Roman"/>
                <w:sz w:val="28"/>
                <w:szCs w:val="28"/>
              </w:rPr>
              <w:t>Ле-Шателье</w:t>
            </w:r>
            <w:proofErr w:type="spellEnd"/>
            <w:r w:rsidRPr="00053AC6">
              <w:rPr>
                <w:rFonts w:ascii="Times New Roman" w:hAnsi="Times New Roman" w:cs="Times New Roman"/>
                <w:sz w:val="28"/>
                <w:szCs w:val="28"/>
              </w:rPr>
              <w:t xml:space="preserve"> для нахождения</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направления смещения равновесия химической реакции и анализ факторов, влияющих на смещение химического равновесия.</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«Изучение влияния различных факторов на смещение химического равновесия». Исследование влияния изменения концентрации веществ, реакции среды и температуры на смещение химического равновесия. Сравнение полученных результатов с теоретически прогнозируемыми на основе</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 xml:space="preserve">принципа </w:t>
            </w:r>
            <w:proofErr w:type="spellStart"/>
            <w:r w:rsidRPr="00053AC6">
              <w:rPr>
                <w:rFonts w:ascii="Times New Roman" w:hAnsi="Times New Roman" w:cs="Times New Roman"/>
                <w:sz w:val="28"/>
                <w:szCs w:val="28"/>
              </w:rPr>
              <w:t>Ле</w:t>
            </w:r>
            <w:proofErr w:type="spellEnd"/>
            <w:r w:rsidRPr="00053AC6">
              <w:rPr>
                <w:rFonts w:ascii="Times New Roman" w:hAnsi="Times New Roman" w:cs="Times New Roman"/>
                <w:sz w:val="28"/>
                <w:szCs w:val="28"/>
              </w:rPr>
              <w:t xml:space="preserve"> </w:t>
            </w:r>
            <w:proofErr w:type="spellStart"/>
            <w:r w:rsidRPr="00053AC6">
              <w:rPr>
                <w:rFonts w:ascii="Times New Roman" w:hAnsi="Times New Roman" w:cs="Times New Roman"/>
                <w:sz w:val="28"/>
                <w:szCs w:val="28"/>
              </w:rPr>
              <w:t>Шателье</w:t>
            </w:r>
            <w:proofErr w:type="spellEnd"/>
            <w:r w:rsidRPr="00053AC6">
              <w:rPr>
                <w:rFonts w:ascii="Times New Roman" w:hAnsi="Times New Roman" w:cs="Times New Roman"/>
                <w:sz w:val="28"/>
                <w:szCs w:val="28"/>
              </w:rPr>
              <w:t>.</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8"/>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6.</w:t>
            </w:r>
            <w:r>
              <w:rPr>
                <w:rFonts w:ascii="Times New Roman" w:hAnsi="Times New Roman" w:cs="Times New Roman"/>
                <w:sz w:val="28"/>
                <w:szCs w:val="28"/>
              </w:rPr>
              <w:t xml:space="preserve"> </w:t>
            </w:r>
            <w:r w:rsidRPr="00053AC6">
              <w:rPr>
                <w:rFonts w:ascii="Times New Roman" w:hAnsi="Times New Roman" w:cs="Times New Roman"/>
                <w:sz w:val="28"/>
                <w:szCs w:val="28"/>
              </w:rPr>
              <w:t>Дисперсные системы</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9</w:t>
            </w:r>
          </w:p>
        </w:tc>
        <w:tc>
          <w:tcPr>
            <w:tcW w:w="1843" w:type="dxa"/>
            <w:gridSpan w:val="3"/>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15"/>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6.1. Дисперсные системы и факторы их устойчивости</w:t>
            </w:r>
          </w:p>
        </w:tc>
        <w:tc>
          <w:tcPr>
            <w:tcW w:w="10661"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07</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5"/>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3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Дисперсные системы. Коллоидные системы. Истинные растворы.</w:t>
            </w:r>
          </w:p>
          <w:p w:rsidR="005E3DF7" w:rsidRPr="008E044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Растворение как физико-химический процесс. Растворы. Способы приготовления растворов. Растворимость. Массовая доля растворенного вещества. Предельно допустимые концентрации и их использование в оц</w:t>
            </w:r>
            <w:r w:rsidR="008E0446">
              <w:rPr>
                <w:rFonts w:ascii="Times New Roman" w:hAnsi="Times New Roman" w:cs="Times New Roman"/>
                <w:sz w:val="28"/>
                <w:szCs w:val="28"/>
              </w:rPr>
              <w:t>енке экологической безопасности</w:t>
            </w:r>
          </w:p>
        </w:tc>
        <w:tc>
          <w:tcPr>
            <w:tcW w:w="991"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9"/>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задач на приготовление растворов.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Решение практико-ориентированных расчетных заданий на дисперсные системы, используемые в бытовой и производственной деятельности человека, с позиций экологической безопасности последствий и грамотных решений проблем, связанных с химией.</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63"/>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 xml:space="preserve">Тема 6.2. Исследование </w:t>
            </w:r>
            <w:r w:rsidRPr="00053AC6">
              <w:rPr>
                <w:rFonts w:ascii="Times New Roman" w:hAnsi="Times New Roman" w:cs="Times New Roman"/>
                <w:sz w:val="28"/>
                <w:szCs w:val="28"/>
              </w:rPr>
              <w:lastRenderedPageBreak/>
              <w:t>свойств дисперсных систем для их идентификации</w:t>
            </w:r>
          </w:p>
        </w:tc>
        <w:tc>
          <w:tcPr>
            <w:tcW w:w="10661"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Основное содержание</w:t>
            </w:r>
          </w:p>
        </w:tc>
        <w:tc>
          <w:tcPr>
            <w:tcW w:w="991" w:type="dxa"/>
            <w:gridSpan w:val="3"/>
          </w:tcPr>
          <w:p w:rsidR="005E3DF7" w:rsidRPr="00053AC6" w:rsidRDefault="007915A6"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Pr>
          <w:p w:rsidR="005E3DF7"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622"/>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5E3DF7" w:rsidRPr="00053AC6" w:rsidRDefault="007915A6"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дисперсных систем по составу. Строение и факторы устойчивости дисперсных систем. Распознавание истинных растворов, коллоидных растворов и грубодисперсных систем.</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78"/>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915A6" w:rsidRPr="00053AC6" w:rsidRDefault="007915A6" w:rsidP="008E0446">
            <w:pPr>
              <w:jc w:val="both"/>
              <w:rPr>
                <w:rFonts w:ascii="Times New Roman" w:hAnsi="Times New Roman" w:cs="Times New Roman"/>
                <w:sz w:val="28"/>
                <w:szCs w:val="28"/>
              </w:rPr>
            </w:pPr>
            <w:r w:rsidRPr="00053AC6">
              <w:rPr>
                <w:rFonts w:ascii="Times New Roman" w:hAnsi="Times New Roman" w:cs="Times New Roman"/>
                <w:sz w:val="28"/>
                <w:szCs w:val="28"/>
              </w:rPr>
              <w:t>Строение мицеллы. Рассеивание света при прохождении светового пучка через оптиче</w:t>
            </w:r>
            <w:r w:rsidR="008E0446">
              <w:rPr>
                <w:rFonts w:ascii="Times New Roman" w:hAnsi="Times New Roman" w:cs="Times New Roman"/>
                <w:sz w:val="28"/>
                <w:szCs w:val="28"/>
              </w:rPr>
              <w:t xml:space="preserve">ски неоднородную среду (эффекта </w:t>
            </w:r>
            <w:proofErr w:type="spellStart"/>
            <w:r w:rsidRPr="00053AC6">
              <w:rPr>
                <w:rFonts w:ascii="Times New Roman" w:hAnsi="Times New Roman" w:cs="Times New Roman"/>
                <w:sz w:val="28"/>
                <w:szCs w:val="28"/>
              </w:rPr>
              <w:t>Тиндаля</w:t>
            </w:r>
            <w:proofErr w:type="spellEnd"/>
            <w:r w:rsidRPr="00053AC6">
              <w:rPr>
                <w:rFonts w:ascii="Times New Roman" w:hAnsi="Times New Roman" w:cs="Times New Roman"/>
                <w:sz w:val="28"/>
                <w:szCs w:val="28"/>
              </w:rPr>
              <w:t>).</w:t>
            </w:r>
          </w:p>
        </w:tc>
        <w:tc>
          <w:tcPr>
            <w:tcW w:w="991" w:type="dxa"/>
            <w:gridSpan w:val="3"/>
            <w:tcBorders>
              <w:top w:val="single" w:sz="4" w:space="0" w:color="auto"/>
              <w:bottom w:val="single" w:sz="4" w:space="0" w:color="auto"/>
            </w:tcBorders>
          </w:tcPr>
          <w:p w:rsidR="007915A6" w:rsidRPr="00053AC6" w:rsidRDefault="007915A6"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5"/>
        </w:trPr>
        <w:tc>
          <w:tcPr>
            <w:tcW w:w="1978" w:type="dxa"/>
            <w:gridSpan w:val="2"/>
            <w:vMerge/>
            <w:tcBorders>
              <w:top w:val="nil"/>
            </w:tcBorders>
          </w:tcPr>
          <w:p w:rsidR="007915A6" w:rsidRPr="00053AC6" w:rsidRDefault="007915A6" w:rsidP="00053AC6">
            <w:pPr>
              <w:rPr>
                <w:rFonts w:ascii="Times New Roman" w:hAnsi="Times New Roman" w:cs="Times New Roman"/>
                <w:sz w:val="28"/>
                <w:szCs w:val="28"/>
              </w:rPr>
            </w:pPr>
          </w:p>
        </w:tc>
        <w:tc>
          <w:tcPr>
            <w:tcW w:w="10661" w:type="dxa"/>
            <w:gridSpan w:val="3"/>
            <w:tcBorders>
              <w:top w:val="single" w:sz="4" w:space="0" w:color="auto"/>
            </w:tcBorders>
          </w:tcPr>
          <w:p w:rsidR="007915A6" w:rsidRPr="00053AC6" w:rsidRDefault="007915A6" w:rsidP="00053AC6">
            <w:pPr>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91" w:type="dxa"/>
            <w:gridSpan w:val="3"/>
            <w:tcBorders>
              <w:top w:val="single" w:sz="4" w:space="0" w:color="auto"/>
            </w:tcBorders>
          </w:tcPr>
          <w:p w:rsidR="007915A6" w:rsidRPr="00053AC6" w:rsidRDefault="006877E6"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915A6" w:rsidRPr="00053AC6" w:rsidRDefault="007915A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247"/>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Лабораторная работа «Исследование дисперсных систем».</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Приготовление и изучение свойств дисперсных систем разных видов: суспензии, эмульсии, коллоидного раствора. Сравнение свойств истинных и коллоидных растворов, выявление основных различий между ними.</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00"/>
        </w:trPr>
        <w:tc>
          <w:tcPr>
            <w:tcW w:w="12639" w:type="dxa"/>
            <w:gridSpan w:val="5"/>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Раздел 7.</w:t>
            </w:r>
            <w:r>
              <w:rPr>
                <w:rFonts w:ascii="Times New Roman" w:hAnsi="Times New Roman" w:cs="Times New Roman"/>
                <w:sz w:val="28"/>
                <w:szCs w:val="28"/>
              </w:rPr>
              <w:t xml:space="preserve"> </w:t>
            </w:r>
            <w:r w:rsidRPr="00053AC6">
              <w:rPr>
                <w:rFonts w:ascii="Times New Roman" w:hAnsi="Times New Roman" w:cs="Times New Roman"/>
                <w:sz w:val="28"/>
                <w:szCs w:val="28"/>
              </w:rPr>
              <w:t>Качественные реакции обнаружения неорганических и органических веществ</w:t>
            </w:r>
          </w:p>
        </w:tc>
        <w:tc>
          <w:tcPr>
            <w:tcW w:w="991" w:type="dxa"/>
            <w:gridSpan w:val="3"/>
          </w:tcPr>
          <w:p w:rsidR="008E0446" w:rsidRPr="00053AC6" w:rsidRDefault="008E0446" w:rsidP="008C761A">
            <w:pPr>
              <w:jc w:val="center"/>
              <w:rPr>
                <w:rFonts w:ascii="Times New Roman" w:hAnsi="Times New Roman" w:cs="Times New Roman"/>
                <w:sz w:val="28"/>
                <w:szCs w:val="28"/>
              </w:rPr>
            </w:pPr>
            <w:r w:rsidRPr="00053AC6">
              <w:rPr>
                <w:rFonts w:ascii="Times New Roman" w:hAnsi="Times New Roman" w:cs="Times New Roman"/>
                <w:sz w:val="28"/>
                <w:szCs w:val="28"/>
              </w:rPr>
              <w:t>6</w:t>
            </w:r>
          </w:p>
        </w:tc>
        <w:tc>
          <w:tcPr>
            <w:tcW w:w="1843" w:type="dxa"/>
            <w:gridSpan w:val="3"/>
            <w:vMerge/>
            <w:tcBorders>
              <w:top w:val="nil"/>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02"/>
        </w:trPr>
        <w:tc>
          <w:tcPr>
            <w:tcW w:w="1978" w:type="dxa"/>
            <w:gridSpan w:val="2"/>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7.1. Обнаружение неорганических катионов и анионов</w:t>
            </w:r>
          </w:p>
        </w:tc>
        <w:tc>
          <w:tcPr>
            <w:tcW w:w="10661" w:type="dxa"/>
            <w:gridSpan w:val="3"/>
            <w:tcBorders>
              <w:top w:val="single" w:sz="4" w:space="0" w:color="000000"/>
              <w:bottom w:val="single" w:sz="4" w:space="0" w:color="auto"/>
            </w:tcBorders>
          </w:tcPr>
          <w:p w:rsidR="007C5758"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Borders>
              <w:bottom w:val="single" w:sz="4" w:space="0" w:color="auto"/>
            </w:tcBorders>
          </w:tcPr>
          <w:p w:rsidR="005E3DF7" w:rsidRPr="00053AC6" w:rsidRDefault="00911AD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31"/>
        </w:trPr>
        <w:tc>
          <w:tcPr>
            <w:tcW w:w="1978" w:type="dxa"/>
            <w:gridSpan w:val="2"/>
            <w:vMerge/>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single" w:sz="4" w:space="0" w:color="000000"/>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444"/>
        </w:trPr>
        <w:tc>
          <w:tcPr>
            <w:tcW w:w="1978" w:type="dxa"/>
            <w:gridSpan w:val="2"/>
            <w:vMerge/>
            <w:tcBorders>
              <w:top w:val="nil"/>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Качественные химические реакции, характерные для обнаружения неорганических веществ (катионов и анионов). </w:t>
            </w:r>
          </w:p>
        </w:tc>
        <w:tc>
          <w:tcPr>
            <w:tcW w:w="991" w:type="dxa"/>
            <w:gridSpan w:val="3"/>
            <w:tcBorders>
              <w:bottom w:val="single" w:sz="4" w:space="0" w:color="auto"/>
            </w:tcBorders>
          </w:tcPr>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78"/>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8E0446" w:rsidP="008E0446">
            <w:pPr>
              <w:jc w:val="both"/>
              <w:rPr>
                <w:rFonts w:ascii="Times New Roman" w:hAnsi="Times New Roman" w:cs="Times New Roman"/>
                <w:sz w:val="28"/>
                <w:szCs w:val="28"/>
              </w:rPr>
            </w:pPr>
            <w:r>
              <w:rPr>
                <w:rFonts w:ascii="Times New Roman" w:hAnsi="Times New Roman" w:cs="Times New Roman"/>
                <w:sz w:val="28"/>
                <w:szCs w:val="28"/>
              </w:rPr>
              <w:t>Практические занятия</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160"/>
        </w:trPr>
        <w:tc>
          <w:tcPr>
            <w:tcW w:w="1978" w:type="dxa"/>
            <w:gridSpan w:val="2"/>
            <w:vMerge/>
            <w:tcBorders>
              <w:top w:val="nil"/>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Составление уравнений реакций обнаружения катионов I–VI групп и анионов, в т.ч. в молекулярной и ионной формах. Реакции обнаружения неорганических веществ в реал</w:t>
            </w:r>
            <w:r w:rsidR="008E0446">
              <w:rPr>
                <w:rFonts w:ascii="Times New Roman" w:hAnsi="Times New Roman" w:cs="Times New Roman"/>
                <w:sz w:val="28"/>
                <w:szCs w:val="28"/>
              </w:rPr>
              <w:t>ьных объектах окружающей среды.</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20"/>
        </w:trPr>
        <w:tc>
          <w:tcPr>
            <w:tcW w:w="1978" w:type="dxa"/>
            <w:gridSpan w:val="2"/>
            <w:vMerge w:val="restart"/>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7.2. Обнаружение органических веществ отдельных классов с использованием качественных реакций</w:t>
            </w: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1" w:type="dxa"/>
            <w:gridSpan w:val="3"/>
          </w:tcPr>
          <w:p w:rsidR="005E3DF7"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3</w:t>
            </w:r>
          </w:p>
        </w:tc>
        <w:tc>
          <w:tcPr>
            <w:tcW w:w="1843" w:type="dxa"/>
            <w:gridSpan w:val="3"/>
            <w:vMerge w:val="restart"/>
            <w:tcBorders>
              <w:top w:val="single" w:sz="4" w:space="0" w:color="000000"/>
              <w:bottom w:val="single" w:sz="4" w:space="0" w:color="000000"/>
              <w:right w:val="single" w:sz="4" w:space="0" w:color="000000"/>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ОК 02</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49"/>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Borders>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1" w:type="dxa"/>
            <w:gridSpan w:val="3"/>
            <w:tcBorders>
              <w:bottom w:val="single" w:sz="4" w:space="0" w:color="auto"/>
            </w:tcBorders>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213"/>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Качественные химические реакции, характерные для обнаружения отдельных классов органических соединений: фенолов, альдегидов, крахмала, уксусной кислоты, аминокислот и др.</w:t>
            </w:r>
          </w:p>
        </w:tc>
        <w:tc>
          <w:tcPr>
            <w:tcW w:w="991" w:type="dxa"/>
            <w:gridSpan w:val="3"/>
            <w:tcBorders>
              <w:top w:val="single" w:sz="4" w:space="0" w:color="auto"/>
              <w:bottom w:val="single" w:sz="4" w:space="0" w:color="auto"/>
            </w:tcBorders>
          </w:tcPr>
          <w:p w:rsidR="007C5758" w:rsidRPr="00053AC6" w:rsidRDefault="007C5758"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376"/>
        </w:trPr>
        <w:tc>
          <w:tcPr>
            <w:tcW w:w="1978" w:type="dxa"/>
            <w:gridSpan w:val="2"/>
            <w:vMerge/>
            <w:tcBorders>
              <w:top w:val="nil"/>
              <w:bottom w:val="single" w:sz="4" w:space="0" w:color="000000"/>
            </w:tcBorders>
          </w:tcPr>
          <w:p w:rsidR="007C5758" w:rsidRPr="00053AC6" w:rsidRDefault="007C5758" w:rsidP="00053AC6">
            <w:pPr>
              <w:rPr>
                <w:rFonts w:ascii="Times New Roman" w:hAnsi="Times New Roman" w:cs="Times New Roman"/>
                <w:sz w:val="28"/>
                <w:szCs w:val="28"/>
              </w:rPr>
            </w:pPr>
          </w:p>
        </w:tc>
        <w:tc>
          <w:tcPr>
            <w:tcW w:w="10661" w:type="dxa"/>
            <w:gridSpan w:val="3"/>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1" w:type="dxa"/>
            <w:gridSpan w:val="3"/>
            <w:tcBorders>
              <w:top w:val="single" w:sz="4" w:space="0" w:color="auto"/>
            </w:tcBorders>
          </w:tcPr>
          <w:p w:rsidR="007C5758" w:rsidRPr="00053AC6" w:rsidRDefault="007C5758" w:rsidP="008C761A">
            <w:pPr>
              <w:jc w:val="center"/>
              <w:rPr>
                <w:rFonts w:ascii="Times New Roman" w:hAnsi="Times New Roman" w:cs="Times New Roman"/>
                <w:sz w:val="28"/>
                <w:szCs w:val="28"/>
              </w:rPr>
            </w:pPr>
            <w:r w:rsidRPr="00053AC6">
              <w:rPr>
                <w:rFonts w:ascii="Times New Roman" w:hAnsi="Times New Roman" w:cs="Times New Roman"/>
                <w:sz w:val="28"/>
                <w:szCs w:val="28"/>
              </w:rPr>
              <w:t>1</w:t>
            </w:r>
          </w:p>
        </w:tc>
        <w:tc>
          <w:tcPr>
            <w:tcW w:w="184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gridAfter w:val="2"/>
          <w:wAfter w:w="153" w:type="dxa"/>
          <w:trHeight w:val="800"/>
        </w:trPr>
        <w:tc>
          <w:tcPr>
            <w:tcW w:w="1978" w:type="dxa"/>
            <w:gridSpan w:val="2"/>
            <w:vMerge/>
            <w:tcBorders>
              <w:top w:val="nil"/>
              <w:bottom w:val="single" w:sz="4" w:space="0" w:color="000000"/>
            </w:tcBorders>
          </w:tcPr>
          <w:p w:rsidR="005E3DF7" w:rsidRPr="00053AC6" w:rsidRDefault="005E3DF7" w:rsidP="00053AC6">
            <w:pPr>
              <w:rPr>
                <w:rFonts w:ascii="Times New Roman" w:hAnsi="Times New Roman" w:cs="Times New Roman"/>
                <w:sz w:val="28"/>
                <w:szCs w:val="28"/>
              </w:rPr>
            </w:pPr>
          </w:p>
        </w:tc>
        <w:tc>
          <w:tcPr>
            <w:tcW w:w="10661"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Денатурация белков при нагревании, цветные реакции белков.</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Составление качественных реакций обнаружения органических соединений отдельных классов.</w:t>
            </w:r>
          </w:p>
        </w:tc>
        <w:tc>
          <w:tcPr>
            <w:tcW w:w="991" w:type="dxa"/>
            <w:gridSpan w:val="3"/>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84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2670" w:type="dxa"/>
            <w:gridSpan w:val="7"/>
            <w:tcBorders>
              <w:left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lastRenderedPageBreak/>
              <w:t>Профессионально-ориентированное содержание (содержание прикладного модуля)</w:t>
            </w:r>
          </w:p>
        </w:tc>
        <w:tc>
          <w:tcPr>
            <w:tcW w:w="993" w:type="dxa"/>
            <w:gridSpan w:val="3"/>
            <w:tcBorders>
              <w:left w:val="single" w:sz="4" w:space="0" w:color="000000"/>
              <w:right w:val="single" w:sz="4" w:space="0" w:color="000000"/>
            </w:tcBorders>
          </w:tcPr>
          <w:p w:rsidR="005E3DF7" w:rsidRPr="00053AC6" w:rsidRDefault="00E414A5" w:rsidP="00053AC6">
            <w:pPr>
              <w:rPr>
                <w:rFonts w:ascii="Times New Roman" w:hAnsi="Times New Roman" w:cs="Times New Roman"/>
                <w:sz w:val="28"/>
                <w:szCs w:val="28"/>
              </w:rPr>
            </w:pPr>
            <w:r w:rsidRPr="00053AC6">
              <w:rPr>
                <w:rFonts w:ascii="Times New Roman" w:hAnsi="Times New Roman" w:cs="Times New Roman"/>
                <w:sz w:val="28"/>
                <w:szCs w:val="28"/>
              </w:rPr>
              <w:t>12</w:t>
            </w:r>
          </w:p>
        </w:tc>
        <w:tc>
          <w:tcPr>
            <w:tcW w:w="1963" w:type="dxa"/>
            <w:gridSpan w:val="3"/>
            <w:tcBorders>
              <w:top w:val="single" w:sz="4" w:space="0" w:color="000000"/>
              <w:left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8E0446"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
        </w:trPr>
        <w:tc>
          <w:tcPr>
            <w:tcW w:w="12670" w:type="dxa"/>
            <w:gridSpan w:val="7"/>
          </w:tcPr>
          <w:p w:rsidR="008E0446" w:rsidRPr="00053AC6" w:rsidRDefault="008E0446" w:rsidP="008E0446">
            <w:pPr>
              <w:rPr>
                <w:rFonts w:ascii="Times New Roman" w:hAnsi="Times New Roman" w:cs="Times New Roman"/>
                <w:sz w:val="28"/>
                <w:szCs w:val="28"/>
              </w:rPr>
            </w:pPr>
            <w:r w:rsidRPr="00053AC6">
              <w:rPr>
                <w:rFonts w:ascii="Times New Roman" w:hAnsi="Times New Roman" w:cs="Times New Roman"/>
                <w:sz w:val="28"/>
                <w:szCs w:val="28"/>
              </w:rPr>
              <w:t>Раздел 8.</w:t>
            </w:r>
            <w:r>
              <w:rPr>
                <w:rFonts w:ascii="Times New Roman" w:hAnsi="Times New Roman" w:cs="Times New Roman"/>
                <w:sz w:val="28"/>
                <w:szCs w:val="28"/>
              </w:rPr>
              <w:t xml:space="preserve"> </w:t>
            </w:r>
            <w:r w:rsidRPr="00053AC6">
              <w:rPr>
                <w:rFonts w:ascii="Times New Roman" w:hAnsi="Times New Roman" w:cs="Times New Roman"/>
                <w:sz w:val="28"/>
                <w:szCs w:val="28"/>
              </w:rPr>
              <w:t>Химия в быту и производственной деятельности человека</w:t>
            </w:r>
          </w:p>
        </w:tc>
        <w:tc>
          <w:tcPr>
            <w:tcW w:w="993" w:type="dxa"/>
            <w:gridSpan w:val="3"/>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963" w:type="dxa"/>
            <w:gridSpan w:val="3"/>
            <w:vMerge w:val="restart"/>
            <w:tcBorders>
              <w:top w:val="single" w:sz="4" w:space="0" w:color="000000"/>
              <w:bottom w:val="single" w:sz="4" w:space="0" w:color="000000"/>
              <w:right w:val="single" w:sz="4" w:space="0" w:color="000000"/>
            </w:tcBorders>
          </w:tcPr>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04</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8E0446" w:rsidRPr="00053AC6" w:rsidRDefault="008E0446" w:rsidP="00053AC6">
            <w:pPr>
              <w:rPr>
                <w:rFonts w:ascii="Times New Roman" w:hAnsi="Times New Roman" w:cs="Times New Roman"/>
                <w:sz w:val="28"/>
                <w:szCs w:val="28"/>
              </w:rPr>
            </w:pPr>
            <w:r w:rsidRPr="00053AC6">
              <w:rPr>
                <w:rFonts w:ascii="Times New Roman" w:hAnsi="Times New Roman" w:cs="Times New Roman"/>
                <w:sz w:val="28"/>
                <w:szCs w:val="28"/>
              </w:rPr>
              <w:t>ПК</w:t>
            </w:r>
            <w:hyperlink w:anchor="_bookmark5" w:history="1">
              <w:r w:rsidRPr="00053AC6">
                <w:rPr>
                  <w:rStyle w:val="a7"/>
                  <w:rFonts w:ascii="Times New Roman" w:hAnsi="Times New Roman" w:cs="Times New Roman"/>
                  <w:sz w:val="28"/>
                  <w:szCs w:val="28"/>
                </w:rPr>
                <w:t>4</w:t>
              </w:r>
            </w:hyperlink>
            <w:r w:rsidRPr="00053AC6">
              <w:rPr>
                <w:rFonts w:ascii="Times New Roman" w:hAnsi="Times New Roman" w:cs="Times New Roman"/>
                <w:sz w:val="28"/>
                <w:szCs w:val="28"/>
              </w:rPr>
              <w:t>…</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401"/>
        </w:trPr>
        <w:tc>
          <w:tcPr>
            <w:tcW w:w="1984" w:type="dxa"/>
            <w:gridSpan w:val="3"/>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8.1.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Химия в быту и производственной деятельности человека</w:t>
            </w:r>
          </w:p>
        </w:tc>
        <w:tc>
          <w:tcPr>
            <w:tcW w:w="10686" w:type="dxa"/>
            <w:gridSpan w:val="4"/>
            <w:tcBorders>
              <w:bottom w:val="single" w:sz="4" w:space="0" w:color="auto"/>
            </w:tcBorders>
          </w:tcPr>
          <w:p w:rsidR="007C5758"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93" w:type="dxa"/>
            <w:gridSpan w:val="3"/>
            <w:tcBorders>
              <w:bottom w:val="single" w:sz="4" w:space="0" w:color="auto"/>
            </w:tcBorders>
          </w:tcPr>
          <w:p w:rsidR="005E3DF7" w:rsidRPr="00053AC6" w:rsidRDefault="006F40B7" w:rsidP="00053AC6">
            <w:pPr>
              <w:rPr>
                <w:rFonts w:ascii="Times New Roman" w:hAnsi="Times New Roman" w:cs="Times New Roman"/>
                <w:sz w:val="28"/>
                <w:szCs w:val="28"/>
              </w:rPr>
            </w:pPr>
            <w:r w:rsidRPr="00053AC6">
              <w:rPr>
                <w:rFonts w:ascii="Times New Roman" w:hAnsi="Times New Roman" w:cs="Times New Roman"/>
                <w:sz w:val="28"/>
                <w:szCs w:val="28"/>
              </w:rPr>
              <w:t>4</w:t>
            </w: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72"/>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bottom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93" w:type="dxa"/>
            <w:gridSpan w:val="3"/>
            <w:tcBorders>
              <w:top w:val="single" w:sz="4" w:space="0" w:color="auto"/>
              <w:bottom w:val="single" w:sz="4" w:space="0" w:color="auto"/>
            </w:tcBorders>
          </w:tcPr>
          <w:p w:rsidR="007C5758"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96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87"/>
        </w:trPr>
        <w:tc>
          <w:tcPr>
            <w:tcW w:w="1984" w:type="dxa"/>
            <w:gridSpan w:val="3"/>
            <w:vMerge/>
          </w:tcPr>
          <w:p w:rsidR="007C5758" w:rsidRPr="00053AC6" w:rsidRDefault="007C5758" w:rsidP="00053AC6">
            <w:pPr>
              <w:rPr>
                <w:rFonts w:ascii="Times New Roman" w:hAnsi="Times New Roman" w:cs="Times New Roman"/>
                <w:sz w:val="28"/>
                <w:szCs w:val="28"/>
              </w:rPr>
            </w:pPr>
          </w:p>
        </w:tc>
        <w:tc>
          <w:tcPr>
            <w:tcW w:w="10686" w:type="dxa"/>
            <w:gridSpan w:val="4"/>
            <w:tcBorders>
              <w:top w:val="single" w:sz="4" w:space="0" w:color="auto"/>
            </w:tcBorders>
          </w:tcPr>
          <w:p w:rsidR="007C5758" w:rsidRPr="00053AC6" w:rsidRDefault="007C5758" w:rsidP="008E0446">
            <w:pPr>
              <w:jc w:val="both"/>
              <w:rPr>
                <w:rFonts w:ascii="Times New Roman" w:hAnsi="Times New Roman" w:cs="Times New Roman"/>
                <w:sz w:val="28"/>
                <w:szCs w:val="28"/>
              </w:rPr>
            </w:pPr>
            <w:r w:rsidRPr="00053AC6">
              <w:rPr>
                <w:rFonts w:ascii="Times New Roman" w:hAnsi="Times New Roman" w:cs="Times New Roman"/>
                <w:sz w:val="28"/>
                <w:szCs w:val="28"/>
              </w:rPr>
              <w:t>Экологическая безопасность последствий бытовой и производственной деятельности человека, связанная с переработкой веществ; поиск и анализ химической информации из различных источников (научная и учебно-научная литература, средства массовой информации, сеть Интернет и другие).</w:t>
            </w:r>
          </w:p>
        </w:tc>
        <w:tc>
          <w:tcPr>
            <w:tcW w:w="993" w:type="dxa"/>
            <w:gridSpan w:val="3"/>
            <w:tcBorders>
              <w:top w:val="single" w:sz="4" w:space="0" w:color="auto"/>
            </w:tcBorders>
          </w:tcPr>
          <w:p w:rsidR="007C5758" w:rsidRPr="00053AC6" w:rsidRDefault="007C5758" w:rsidP="00053AC6">
            <w:pPr>
              <w:rPr>
                <w:rFonts w:ascii="Times New Roman" w:hAnsi="Times New Roman" w:cs="Times New Roman"/>
                <w:sz w:val="28"/>
                <w:szCs w:val="28"/>
              </w:rPr>
            </w:pPr>
          </w:p>
        </w:tc>
        <w:tc>
          <w:tcPr>
            <w:tcW w:w="1963" w:type="dxa"/>
            <w:gridSpan w:val="3"/>
            <w:vMerge/>
            <w:tcBorders>
              <w:top w:val="nil"/>
              <w:bottom w:val="single" w:sz="4" w:space="0" w:color="000000"/>
              <w:right w:val="single" w:sz="4" w:space="0" w:color="000000"/>
            </w:tcBorders>
          </w:tcPr>
          <w:p w:rsidR="007C5758" w:rsidRPr="00053AC6" w:rsidRDefault="007C5758"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2"/>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93" w:type="dxa"/>
            <w:gridSpan w:val="3"/>
          </w:tcPr>
          <w:p w:rsidR="005E3DF7" w:rsidRPr="00053AC6" w:rsidRDefault="007C5758" w:rsidP="00053AC6">
            <w:pPr>
              <w:rPr>
                <w:rFonts w:ascii="Times New Roman" w:hAnsi="Times New Roman" w:cs="Times New Roman"/>
                <w:sz w:val="28"/>
                <w:szCs w:val="28"/>
              </w:rPr>
            </w:pPr>
            <w:r w:rsidRPr="00053AC6">
              <w:rPr>
                <w:rFonts w:ascii="Times New Roman" w:hAnsi="Times New Roman" w:cs="Times New Roman"/>
                <w:sz w:val="28"/>
                <w:szCs w:val="28"/>
              </w:rPr>
              <w:t>2</w:t>
            </w: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654"/>
        </w:trPr>
        <w:tc>
          <w:tcPr>
            <w:tcW w:w="1984" w:type="dxa"/>
            <w:gridSpan w:val="3"/>
            <w:vMerge/>
            <w:tcBorders>
              <w:top w:val="nil"/>
            </w:tcBorders>
          </w:tcPr>
          <w:p w:rsidR="005E3DF7" w:rsidRPr="00053AC6" w:rsidRDefault="005E3DF7" w:rsidP="00053AC6">
            <w:pPr>
              <w:rPr>
                <w:rFonts w:ascii="Times New Roman" w:hAnsi="Times New Roman" w:cs="Times New Roman"/>
                <w:sz w:val="28"/>
                <w:szCs w:val="28"/>
              </w:rPr>
            </w:pPr>
          </w:p>
        </w:tc>
        <w:tc>
          <w:tcPr>
            <w:tcW w:w="10686" w:type="dxa"/>
            <w:gridSpan w:val="4"/>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Кейсы (с учетом будущей профессиональной деятельности) на анализ информации о производственной деятельности человека, связанной с переработкой и получением веществ, а также с экологической безопасностью.</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Защита кейса: Представление результатов решения кейсов (выступление с презентацией)</w:t>
            </w:r>
          </w:p>
        </w:tc>
        <w:tc>
          <w:tcPr>
            <w:tcW w:w="993" w:type="dxa"/>
            <w:gridSpan w:val="3"/>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63" w:type="dxa"/>
            <w:gridSpan w:val="3"/>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264"/>
        </w:trPr>
        <w:tc>
          <w:tcPr>
            <w:tcW w:w="12670" w:type="dxa"/>
            <w:gridSpan w:val="7"/>
          </w:tcPr>
          <w:p w:rsidR="005E3DF7" w:rsidRPr="00053AC6" w:rsidRDefault="009F1C6B" w:rsidP="004C4629">
            <w:pPr>
              <w:rPr>
                <w:rFonts w:ascii="Times New Roman" w:hAnsi="Times New Roman" w:cs="Times New Roman"/>
                <w:sz w:val="28"/>
                <w:szCs w:val="28"/>
              </w:rPr>
            </w:pPr>
            <w:r w:rsidRPr="00053AC6">
              <w:rPr>
                <w:rFonts w:ascii="Times New Roman" w:hAnsi="Times New Roman" w:cs="Times New Roman"/>
                <w:sz w:val="28"/>
                <w:szCs w:val="28"/>
              </w:rPr>
              <w:t xml:space="preserve">Раздел 9.1. Исследование и химический анализ объектов биосферы </w:t>
            </w:r>
          </w:p>
        </w:tc>
        <w:tc>
          <w:tcPr>
            <w:tcW w:w="993" w:type="dxa"/>
            <w:gridSpan w:val="3"/>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963" w:type="dxa"/>
            <w:gridSpan w:val="3"/>
            <w:tcBorders>
              <w:top w:val="single" w:sz="4" w:space="0" w:color="000000"/>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7"/>
        </w:trPr>
        <w:tc>
          <w:tcPr>
            <w:tcW w:w="1992" w:type="dxa"/>
            <w:gridSpan w:val="4"/>
            <w:vMerge w:val="restart"/>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Тема 9.1.</w:t>
            </w:r>
            <w:r w:rsidR="00550D2F" w:rsidRPr="00053AC6">
              <w:rPr>
                <w:rFonts w:ascii="Times New Roman" w:hAnsi="Times New Roman" w:cs="Times New Roman"/>
                <w:sz w:val="28"/>
                <w:szCs w:val="28"/>
              </w:rPr>
              <w:t>1</w:t>
            </w:r>
            <w:r w:rsidRPr="00053AC6">
              <w:rPr>
                <w:rFonts w:ascii="Times New Roman" w:hAnsi="Times New Roman" w:cs="Times New Roman"/>
                <w:sz w:val="28"/>
                <w:szCs w:val="28"/>
              </w:rPr>
              <w:t>. Химический анализ проб воды</w:t>
            </w:r>
          </w:p>
        </w:tc>
        <w:tc>
          <w:tcPr>
            <w:tcW w:w="10678" w:type="dxa"/>
            <w:gridSpan w:val="3"/>
            <w:tcBorders>
              <w:bottom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Основное содержание</w:t>
            </w:r>
          </w:p>
        </w:tc>
        <w:tc>
          <w:tcPr>
            <w:tcW w:w="971" w:type="dxa"/>
            <w:gridSpan w:val="2"/>
          </w:tcPr>
          <w:p w:rsidR="005E3DF7" w:rsidRPr="00053AC6" w:rsidRDefault="006F40B7" w:rsidP="008C761A">
            <w:pPr>
              <w:jc w:val="center"/>
              <w:rPr>
                <w:rFonts w:ascii="Times New Roman" w:hAnsi="Times New Roman" w:cs="Times New Roman"/>
                <w:sz w:val="28"/>
                <w:szCs w:val="28"/>
              </w:rPr>
            </w:pPr>
            <w:r w:rsidRPr="00053AC6">
              <w:rPr>
                <w:rFonts w:ascii="Times New Roman" w:hAnsi="Times New Roman" w:cs="Times New Roman"/>
                <w:sz w:val="28"/>
                <w:szCs w:val="28"/>
              </w:rPr>
              <w:t>8</w:t>
            </w:r>
          </w:p>
        </w:tc>
        <w:tc>
          <w:tcPr>
            <w:tcW w:w="1985" w:type="dxa"/>
            <w:gridSpan w:val="4"/>
            <w:vMerge w:val="restart"/>
            <w:tcBorders>
              <w:top w:val="single" w:sz="4" w:space="0" w:color="000000"/>
              <w:bottom w:val="single" w:sz="4" w:space="0" w:color="000000"/>
              <w:right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01</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02</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ОК 07</w:t>
            </w:r>
          </w:p>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ПК…</w:t>
            </w: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50"/>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Borders>
              <w:top w:val="single" w:sz="4" w:space="0" w:color="000000"/>
            </w:tcBorders>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Теоретическое обучение</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023"/>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Классификация проб воды по виду и назначению, исходя из ее химического состава. Органолептические свойства (запах, прозрачность, цветность, мутность) воды. Кислотность и щелочность воды. рН среды и методы ее определения. Жесткость воды и методы ее определения. Сущность метода титрования.</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Виды жесткости воды (временная и постоянная). Жесткость воды как причина выпадения осадков или образования </w:t>
            </w:r>
            <w:proofErr w:type="spellStart"/>
            <w:r w:rsidRPr="00053AC6">
              <w:rPr>
                <w:rFonts w:ascii="Times New Roman" w:hAnsi="Times New Roman" w:cs="Times New Roman"/>
                <w:sz w:val="28"/>
                <w:szCs w:val="28"/>
              </w:rPr>
              <w:t>солеотложений</w:t>
            </w:r>
            <w:proofErr w:type="spellEnd"/>
            <w:r w:rsidRPr="00053AC6">
              <w:rPr>
                <w:rFonts w:ascii="Times New Roman" w:hAnsi="Times New Roman" w:cs="Times New Roman"/>
                <w:sz w:val="28"/>
                <w:szCs w:val="28"/>
              </w:rPr>
              <w:t>, имеющих место в быту и на производстве.</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Состав солей, вызывающих жесткость воды. Химические процессы, устраняющие жесткость воды. Уравнения химических реакций, иллюстрирующих процессы, происходящие при устранении жесткости. Устранение временной жесткости бытовыми и химическими способами. Способы устранения постоянной</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жесткости.</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053AC6">
            <w:pPr>
              <w:rPr>
                <w:rFonts w:ascii="Times New Roman" w:hAnsi="Times New Roman" w:cs="Times New Roman"/>
                <w:sz w:val="28"/>
                <w:szCs w:val="28"/>
              </w:rPr>
            </w:pPr>
            <w:r w:rsidRPr="00053AC6">
              <w:rPr>
                <w:rFonts w:ascii="Times New Roman" w:hAnsi="Times New Roman" w:cs="Times New Roman"/>
                <w:sz w:val="28"/>
                <w:szCs w:val="28"/>
              </w:rPr>
              <w:t>Практические занятия</w:t>
            </w:r>
          </w:p>
        </w:tc>
        <w:tc>
          <w:tcPr>
            <w:tcW w:w="971" w:type="dxa"/>
            <w:gridSpan w:val="2"/>
          </w:tcPr>
          <w:p w:rsidR="005E3DF7" w:rsidRPr="00053AC6" w:rsidRDefault="009F1C6B"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1342"/>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Способы выражения концентрации растворов: массовая доля растворенного вещества, молярная и моляльная концентрации. Титр раствора. Решение практико-ориентированных теоретических заданий на расчет концентраций загрязняющих веществ и их сравнение с предельно допустимыми концентрациями</w:t>
            </w:r>
            <w:r w:rsidR="008E0446">
              <w:rPr>
                <w:rFonts w:ascii="Times New Roman" w:hAnsi="Times New Roman" w:cs="Times New Roman"/>
                <w:sz w:val="28"/>
                <w:szCs w:val="28"/>
              </w:rPr>
              <w:t xml:space="preserve"> (</w:t>
            </w:r>
            <w:r w:rsidRPr="00053AC6">
              <w:rPr>
                <w:rFonts w:ascii="Times New Roman" w:hAnsi="Times New Roman" w:cs="Times New Roman"/>
                <w:sz w:val="28"/>
                <w:szCs w:val="28"/>
              </w:rPr>
              <w:t>ПДК).</w:t>
            </w:r>
          </w:p>
        </w:tc>
        <w:tc>
          <w:tcPr>
            <w:tcW w:w="971" w:type="dxa"/>
            <w:gridSpan w:val="2"/>
          </w:tcPr>
          <w:p w:rsidR="005E3DF7" w:rsidRPr="00053AC6" w:rsidRDefault="005E3DF7" w:rsidP="008C761A">
            <w:pPr>
              <w:jc w:val="center"/>
              <w:rPr>
                <w:rFonts w:ascii="Times New Roman" w:hAnsi="Times New Roman" w:cs="Times New Roman"/>
                <w:sz w:val="28"/>
                <w:szCs w:val="28"/>
              </w:rPr>
            </w:pPr>
          </w:p>
          <w:p w:rsidR="005E3DF7" w:rsidRPr="00053AC6" w:rsidRDefault="005E3DF7" w:rsidP="008C761A">
            <w:pPr>
              <w:jc w:val="cente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44"/>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Лабораторные занятия</w:t>
            </w:r>
          </w:p>
        </w:tc>
        <w:tc>
          <w:tcPr>
            <w:tcW w:w="971" w:type="dxa"/>
            <w:gridSpan w:val="2"/>
          </w:tcPr>
          <w:p w:rsidR="005E3DF7" w:rsidRPr="00053AC6" w:rsidRDefault="00550D2F" w:rsidP="008C761A">
            <w:pPr>
              <w:jc w:val="center"/>
              <w:rPr>
                <w:rFonts w:ascii="Times New Roman" w:hAnsi="Times New Roman" w:cs="Times New Roman"/>
                <w:sz w:val="28"/>
                <w:szCs w:val="28"/>
              </w:rPr>
            </w:pPr>
            <w:r w:rsidRPr="00053AC6">
              <w:rPr>
                <w:rFonts w:ascii="Times New Roman" w:hAnsi="Times New Roman" w:cs="Times New Roman"/>
                <w:sz w:val="28"/>
                <w:szCs w:val="28"/>
              </w:rPr>
              <w:t>4</w:t>
            </w: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3359"/>
        </w:trPr>
        <w:tc>
          <w:tcPr>
            <w:tcW w:w="1992" w:type="dxa"/>
            <w:gridSpan w:val="4"/>
            <w:vMerge/>
            <w:tcBorders>
              <w:top w:val="nil"/>
            </w:tcBorders>
          </w:tcPr>
          <w:p w:rsidR="005E3DF7" w:rsidRPr="00053AC6" w:rsidRDefault="005E3DF7" w:rsidP="00053AC6">
            <w:pPr>
              <w:rPr>
                <w:rFonts w:ascii="Times New Roman" w:hAnsi="Times New Roman" w:cs="Times New Roman"/>
                <w:sz w:val="28"/>
                <w:szCs w:val="28"/>
              </w:rPr>
            </w:pPr>
          </w:p>
        </w:tc>
        <w:tc>
          <w:tcPr>
            <w:tcW w:w="10678" w:type="dxa"/>
            <w:gridSpan w:val="3"/>
          </w:tcPr>
          <w:p w:rsidR="003B27D4"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Исследование химического состава проб воды. Лабораторная </w:t>
            </w:r>
            <w:r w:rsidR="003B27D4" w:rsidRPr="00053AC6">
              <w:rPr>
                <w:rFonts w:ascii="Times New Roman" w:hAnsi="Times New Roman" w:cs="Times New Roman"/>
                <w:sz w:val="28"/>
                <w:szCs w:val="28"/>
              </w:rPr>
              <w:t>работа:</w:t>
            </w:r>
          </w:p>
          <w:p w:rsidR="005E3DF7" w:rsidRPr="00053AC6" w:rsidRDefault="003B27D4" w:rsidP="008E0446">
            <w:pPr>
              <w:jc w:val="both"/>
              <w:rPr>
                <w:rFonts w:ascii="Times New Roman" w:hAnsi="Times New Roman" w:cs="Times New Roman"/>
                <w:sz w:val="28"/>
                <w:szCs w:val="28"/>
              </w:rPr>
            </w:pPr>
            <w:r w:rsidRPr="00053AC6">
              <w:rPr>
                <w:rFonts w:ascii="Times New Roman" w:hAnsi="Times New Roman" w:cs="Times New Roman"/>
                <w:sz w:val="28"/>
                <w:szCs w:val="28"/>
              </w:rPr>
              <w:t>1.</w:t>
            </w:r>
            <w:r w:rsidR="009F1C6B" w:rsidRPr="00053AC6">
              <w:rPr>
                <w:rFonts w:ascii="Times New Roman" w:hAnsi="Times New Roman" w:cs="Times New Roman"/>
                <w:sz w:val="28"/>
                <w:szCs w:val="28"/>
              </w:rPr>
              <w:t>Лабораторная работа «Очистка воды от загрязнений».</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Использование методов фильтрования и адсорбции для отделения загрязнений в исследуемой пробе воды. Выбор метода очистки в зависимости от вида загрязнения. Сравнение эффективности различных методов очистки воды в разных условиях (в лаборатории, в домашних и полевых условиях).</w:t>
            </w:r>
          </w:p>
          <w:p w:rsidR="005E3DF7" w:rsidRPr="00053AC6" w:rsidRDefault="003B27D4" w:rsidP="008E0446">
            <w:pPr>
              <w:jc w:val="both"/>
              <w:rPr>
                <w:rFonts w:ascii="Times New Roman" w:hAnsi="Times New Roman" w:cs="Times New Roman"/>
                <w:sz w:val="28"/>
                <w:szCs w:val="28"/>
              </w:rPr>
            </w:pPr>
            <w:r w:rsidRPr="00053AC6">
              <w:rPr>
                <w:rFonts w:ascii="Times New Roman" w:hAnsi="Times New Roman" w:cs="Times New Roman"/>
                <w:sz w:val="28"/>
                <w:szCs w:val="28"/>
              </w:rPr>
              <w:t xml:space="preserve">2. </w:t>
            </w:r>
            <w:r w:rsidR="009F1C6B" w:rsidRPr="00053AC6">
              <w:rPr>
                <w:rFonts w:ascii="Times New Roman" w:hAnsi="Times New Roman" w:cs="Times New Roman"/>
                <w:sz w:val="28"/>
                <w:szCs w:val="28"/>
              </w:rPr>
              <w:t>Лабораторная работа «Определение рН воды и ее кислотности».</w:t>
            </w:r>
          </w:p>
          <w:p w:rsidR="005E3DF7" w:rsidRPr="00053AC6" w:rsidRDefault="009F1C6B" w:rsidP="008E0446">
            <w:pPr>
              <w:jc w:val="both"/>
              <w:rPr>
                <w:rFonts w:ascii="Times New Roman" w:hAnsi="Times New Roman" w:cs="Times New Roman"/>
                <w:sz w:val="28"/>
                <w:szCs w:val="28"/>
              </w:rPr>
            </w:pPr>
            <w:r w:rsidRPr="00053AC6">
              <w:rPr>
                <w:rFonts w:ascii="Times New Roman" w:hAnsi="Times New Roman" w:cs="Times New Roman"/>
                <w:sz w:val="28"/>
                <w:szCs w:val="28"/>
              </w:rPr>
              <w:t>Определение рН среды с помощью универсального индикатора. Использование титрования для определения кислотности. Определение общей кислотности воды, расчет свободной кислотности. Определение общей и свободной щелочности. Составление уравнений реакций, протекающих при</w:t>
            </w:r>
            <w:r w:rsidR="00627347" w:rsidRPr="00053AC6">
              <w:rPr>
                <w:rFonts w:ascii="Times New Roman" w:hAnsi="Times New Roman" w:cs="Times New Roman"/>
                <w:sz w:val="28"/>
                <w:szCs w:val="28"/>
              </w:rPr>
              <w:t xml:space="preserve"> определении кислотности/ щелочности проб воды. Установление способов использования исследованных проб воды в жизнедеятельности человека, на основе полученны</w:t>
            </w:r>
            <w:r w:rsidR="008E0446">
              <w:rPr>
                <w:rFonts w:ascii="Times New Roman" w:hAnsi="Times New Roman" w:cs="Times New Roman"/>
                <w:sz w:val="28"/>
                <w:szCs w:val="28"/>
              </w:rPr>
              <w:t>х данных о составе.</w:t>
            </w:r>
          </w:p>
        </w:tc>
        <w:tc>
          <w:tcPr>
            <w:tcW w:w="971" w:type="dxa"/>
            <w:gridSpan w:val="2"/>
          </w:tcPr>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p w:rsidR="005E3DF7" w:rsidRPr="00053AC6" w:rsidRDefault="005E3DF7" w:rsidP="00053AC6">
            <w:pPr>
              <w:rPr>
                <w:rFonts w:ascii="Times New Roman" w:hAnsi="Times New Roman" w:cs="Times New Roman"/>
                <w:sz w:val="28"/>
                <w:szCs w:val="28"/>
              </w:rPr>
            </w:pPr>
          </w:p>
        </w:tc>
        <w:tc>
          <w:tcPr>
            <w:tcW w:w="1985" w:type="dxa"/>
            <w:gridSpan w:val="4"/>
            <w:vMerge/>
            <w:tcBorders>
              <w:top w:val="nil"/>
              <w:bottom w:val="single" w:sz="4" w:space="0" w:color="000000"/>
              <w:right w:val="single" w:sz="4" w:space="0" w:color="000000"/>
            </w:tcBorders>
          </w:tcPr>
          <w:p w:rsidR="005E3DF7" w:rsidRPr="00053AC6" w:rsidRDefault="005E3DF7" w:rsidP="00053AC6">
            <w:pPr>
              <w:rPr>
                <w:rFonts w:ascii="Times New Roman" w:hAnsi="Times New Roman" w:cs="Times New Roman"/>
                <w:sz w:val="28"/>
                <w:szCs w:val="28"/>
              </w:rPr>
            </w:pPr>
          </w:p>
        </w:tc>
      </w:tr>
      <w:tr w:rsidR="00627347" w:rsidRPr="00053AC6" w:rsidTr="008E0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985" w:type="dxa"/>
          <w:trHeight w:val="344"/>
        </w:trPr>
        <w:tc>
          <w:tcPr>
            <w:tcW w:w="12670" w:type="dxa"/>
            <w:gridSpan w:val="7"/>
            <w:tcBorders>
              <w:top w:val="single" w:sz="4" w:space="0" w:color="auto"/>
              <w:left w:val="single" w:sz="4" w:space="0" w:color="auto"/>
              <w:bottom w:val="single" w:sz="4" w:space="0" w:color="auto"/>
              <w:right w:val="single" w:sz="4" w:space="0" w:color="auto"/>
            </w:tcBorders>
          </w:tcPr>
          <w:p w:rsidR="006D0A5F" w:rsidRPr="00053AC6" w:rsidRDefault="006D0A5F" w:rsidP="00053AC6">
            <w:pPr>
              <w:rPr>
                <w:rFonts w:ascii="Times New Roman" w:hAnsi="Times New Roman" w:cs="Times New Roman"/>
                <w:sz w:val="28"/>
                <w:szCs w:val="28"/>
              </w:rPr>
            </w:pPr>
            <w:r w:rsidRPr="00053AC6">
              <w:rPr>
                <w:rFonts w:ascii="Times New Roman" w:hAnsi="Times New Roman" w:cs="Times New Roman"/>
                <w:sz w:val="28"/>
                <w:szCs w:val="28"/>
              </w:rPr>
              <w:t>Итоговая</w:t>
            </w:r>
            <w:r w:rsidR="00015BDA">
              <w:rPr>
                <w:rFonts w:ascii="Times New Roman" w:hAnsi="Times New Roman" w:cs="Times New Roman"/>
                <w:sz w:val="28"/>
                <w:szCs w:val="28"/>
              </w:rPr>
              <w:t xml:space="preserve"> </w:t>
            </w:r>
            <w:r w:rsidRPr="00053AC6">
              <w:rPr>
                <w:rFonts w:ascii="Times New Roman" w:hAnsi="Times New Roman" w:cs="Times New Roman"/>
                <w:sz w:val="28"/>
                <w:szCs w:val="28"/>
              </w:rPr>
              <w:t>аттестация по дисциплине (</w:t>
            </w:r>
            <w:r w:rsidR="008E0446">
              <w:rPr>
                <w:rFonts w:ascii="Times New Roman" w:hAnsi="Times New Roman" w:cs="Times New Roman"/>
                <w:sz w:val="28"/>
                <w:szCs w:val="28"/>
              </w:rPr>
              <w:t xml:space="preserve">дифференцированный </w:t>
            </w:r>
            <w:r w:rsidRPr="00053AC6">
              <w:rPr>
                <w:rFonts w:ascii="Times New Roman" w:hAnsi="Times New Roman" w:cs="Times New Roman"/>
                <w:sz w:val="28"/>
                <w:szCs w:val="28"/>
              </w:rPr>
              <w:t>зачет)</w:t>
            </w:r>
          </w:p>
        </w:tc>
        <w:tc>
          <w:tcPr>
            <w:tcW w:w="971" w:type="dxa"/>
            <w:gridSpan w:val="2"/>
            <w:tcBorders>
              <w:top w:val="single" w:sz="4" w:space="0" w:color="auto"/>
              <w:left w:val="single" w:sz="4" w:space="0" w:color="auto"/>
              <w:bottom w:val="single" w:sz="4" w:space="0" w:color="auto"/>
              <w:right w:val="single" w:sz="4" w:space="0" w:color="auto"/>
            </w:tcBorders>
          </w:tcPr>
          <w:p w:rsidR="006D0A5F" w:rsidRPr="00053AC6" w:rsidRDefault="006D0A5F" w:rsidP="008C761A">
            <w:pPr>
              <w:jc w:val="center"/>
              <w:rPr>
                <w:rFonts w:ascii="Times New Roman" w:hAnsi="Times New Roman" w:cs="Times New Roman"/>
                <w:sz w:val="28"/>
                <w:szCs w:val="28"/>
              </w:rPr>
            </w:pPr>
            <w:r w:rsidRPr="00053AC6">
              <w:rPr>
                <w:rFonts w:ascii="Times New Roman" w:hAnsi="Times New Roman" w:cs="Times New Roman"/>
                <w:sz w:val="28"/>
                <w:szCs w:val="28"/>
              </w:rPr>
              <w:t>2</w:t>
            </w:r>
          </w:p>
        </w:tc>
      </w:tr>
      <w:tr w:rsidR="00627347" w:rsidRPr="00053AC6" w:rsidTr="008E044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4"/>
          <w:wAfter w:w="1985" w:type="dxa"/>
          <w:trHeight w:val="344"/>
        </w:trPr>
        <w:tc>
          <w:tcPr>
            <w:tcW w:w="1992" w:type="dxa"/>
            <w:gridSpan w:val="4"/>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r w:rsidRPr="00053AC6">
              <w:rPr>
                <w:rFonts w:ascii="Times New Roman" w:hAnsi="Times New Roman" w:cs="Times New Roman"/>
                <w:sz w:val="28"/>
                <w:szCs w:val="28"/>
              </w:rPr>
              <w:t>Всего</w:t>
            </w:r>
          </w:p>
        </w:tc>
        <w:tc>
          <w:tcPr>
            <w:tcW w:w="10678" w:type="dxa"/>
            <w:gridSpan w:val="3"/>
            <w:tcBorders>
              <w:top w:val="single" w:sz="4" w:space="0" w:color="auto"/>
              <w:left w:val="single" w:sz="4" w:space="0" w:color="auto"/>
              <w:bottom w:val="single" w:sz="4" w:space="0" w:color="auto"/>
              <w:right w:val="single" w:sz="4" w:space="0" w:color="auto"/>
            </w:tcBorders>
          </w:tcPr>
          <w:p w:rsidR="00874C96" w:rsidRPr="00053AC6" w:rsidRDefault="00874C96" w:rsidP="00053AC6">
            <w:pPr>
              <w:rPr>
                <w:rFonts w:ascii="Times New Roman" w:hAnsi="Times New Roman" w:cs="Times New Roman"/>
                <w:sz w:val="28"/>
                <w:szCs w:val="28"/>
              </w:rPr>
            </w:pPr>
          </w:p>
        </w:tc>
        <w:tc>
          <w:tcPr>
            <w:tcW w:w="971" w:type="dxa"/>
            <w:gridSpan w:val="2"/>
            <w:tcBorders>
              <w:top w:val="single" w:sz="4" w:space="0" w:color="auto"/>
              <w:left w:val="single" w:sz="4" w:space="0" w:color="auto"/>
              <w:bottom w:val="single" w:sz="4" w:space="0" w:color="auto"/>
              <w:right w:val="single" w:sz="4" w:space="0" w:color="auto"/>
            </w:tcBorders>
          </w:tcPr>
          <w:p w:rsidR="00874C96" w:rsidRPr="00053AC6" w:rsidRDefault="00874C96" w:rsidP="008C761A">
            <w:pPr>
              <w:jc w:val="center"/>
              <w:rPr>
                <w:rFonts w:ascii="Times New Roman" w:hAnsi="Times New Roman" w:cs="Times New Roman"/>
                <w:sz w:val="28"/>
                <w:szCs w:val="28"/>
              </w:rPr>
            </w:pPr>
            <w:r w:rsidRPr="00053AC6">
              <w:rPr>
                <w:rFonts w:ascii="Times New Roman" w:hAnsi="Times New Roman" w:cs="Times New Roman"/>
                <w:sz w:val="28"/>
                <w:szCs w:val="28"/>
              </w:rPr>
              <w:t>72</w:t>
            </w:r>
          </w:p>
        </w:tc>
      </w:tr>
    </w:tbl>
    <w:p w:rsidR="005E3DF7" w:rsidRPr="00627347" w:rsidRDefault="005E3DF7">
      <w:pPr>
        <w:rPr>
          <w:sz w:val="2"/>
          <w:szCs w:val="2"/>
        </w:rPr>
        <w:sectPr w:rsidR="005E3DF7" w:rsidRPr="00627347">
          <w:footerReference w:type="default" r:id="rId15"/>
          <w:pgSz w:w="16840" w:h="11910" w:orient="landscape"/>
          <w:pgMar w:top="840" w:right="280" w:bottom="1020" w:left="860" w:header="0" w:footer="836" w:gutter="0"/>
          <w:cols w:space="720"/>
        </w:sectPr>
      </w:pPr>
    </w:p>
    <w:p w:rsidR="005E3DF7" w:rsidRPr="008C761A" w:rsidRDefault="008E0446" w:rsidP="008C761A">
      <w:pPr>
        <w:jc w:val="center"/>
        <w:rPr>
          <w:rFonts w:ascii="Times New Roman" w:hAnsi="Times New Roman" w:cs="Times New Roman"/>
          <w:b/>
          <w:sz w:val="28"/>
          <w:szCs w:val="28"/>
        </w:rPr>
      </w:pPr>
      <w:bookmarkStart w:id="8" w:name="3._Условия_реализации_программы_общеобра"/>
      <w:bookmarkStart w:id="9" w:name="_bookmark6"/>
      <w:bookmarkEnd w:id="8"/>
      <w:bookmarkEnd w:id="9"/>
      <w:r>
        <w:rPr>
          <w:rFonts w:ascii="Times New Roman" w:hAnsi="Times New Roman" w:cs="Times New Roman"/>
          <w:b/>
          <w:sz w:val="28"/>
          <w:szCs w:val="28"/>
        </w:rPr>
        <w:lastRenderedPageBreak/>
        <w:t>3.</w:t>
      </w:r>
      <w:r w:rsidRPr="008C761A">
        <w:rPr>
          <w:rFonts w:ascii="Times New Roman" w:hAnsi="Times New Roman" w:cs="Times New Roman"/>
          <w:b/>
          <w:sz w:val="28"/>
          <w:szCs w:val="28"/>
        </w:rPr>
        <w:t>УСЛОВИЯ РЕАЛИЗАЦИИ ПРОГРАММЫ ДИСЦИПЛИНЫ</w:t>
      </w:r>
    </w:p>
    <w:p w:rsidR="005E3DF7" w:rsidRPr="008C761A" w:rsidRDefault="005E3DF7" w:rsidP="008C761A">
      <w:pPr>
        <w:jc w:val="center"/>
        <w:rPr>
          <w:rFonts w:ascii="Times New Roman" w:hAnsi="Times New Roman" w:cs="Times New Roman"/>
          <w:b/>
          <w:sz w:val="28"/>
          <w:szCs w:val="28"/>
        </w:rPr>
      </w:pPr>
    </w:p>
    <w:p w:rsidR="005E3DF7" w:rsidRPr="008C761A" w:rsidRDefault="009F1C6B" w:rsidP="008C761A">
      <w:pPr>
        <w:jc w:val="center"/>
        <w:rPr>
          <w:rFonts w:ascii="Times New Roman" w:hAnsi="Times New Roman" w:cs="Times New Roman"/>
          <w:b/>
          <w:sz w:val="28"/>
          <w:szCs w:val="28"/>
        </w:rPr>
      </w:pPr>
      <w:r w:rsidRPr="008C761A">
        <w:rPr>
          <w:rFonts w:ascii="Times New Roman" w:hAnsi="Times New Roman" w:cs="Times New Roman"/>
          <w:b/>
          <w:sz w:val="28"/>
          <w:szCs w:val="28"/>
        </w:rPr>
        <w:t>Требования к минимальному материально-техническому обеспечению</w:t>
      </w:r>
    </w:p>
    <w:p w:rsidR="005E3DF7" w:rsidRPr="008C761A" w:rsidRDefault="005E3DF7" w:rsidP="008C761A">
      <w:pPr>
        <w:rPr>
          <w:rFonts w:ascii="Times New Roman" w:hAnsi="Times New Roman" w:cs="Times New Roman"/>
          <w:sz w:val="28"/>
          <w:szCs w:val="28"/>
        </w:rPr>
      </w:pPr>
    </w:p>
    <w:p w:rsidR="005E3DF7" w:rsidRPr="008C761A" w:rsidRDefault="009F1C6B" w:rsidP="008C761A">
      <w:pPr>
        <w:ind w:firstLine="720"/>
        <w:jc w:val="both"/>
        <w:rPr>
          <w:rFonts w:ascii="Times New Roman" w:hAnsi="Times New Roman" w:cs="Times New Roman"/>
          <w:sz w:val="28"/>
          <w:szCs w:val="28"/>
        </w:rPr>
      </w:pPr>
      <w:r w:rsidRPr="009E761F">
        <w:rPr>
          <w:rFonts w:ascii="Times New Roman" w:hAnsi="Times New Roman" w:cs="Times New Roman"/>
          <w:sz w:val="28"/>
          <w:szCs w:val="28"/>
        </w:rPr>
        <w:t xml:space="preserve">Для реализации программы дисциплины </w:t>
      </w:r>
      <w:r w:rsidR="008C761A" w:rsidRPr="009E761F">
        <w:rPr>
          <w:rFonts w:ascii="Times New Roman" w:hAnsi="Times New Roman" w:cs="Times New Roman"/>
          <w:sz w:val="28"/>
          <w:szCs w:val="28"/>
        </w:rPr>
        <w:t xml:space="preserve">в университете </w:t>
      </w:r>
      <w:r w:rsidRPr="009E761F">
        <w:rPr>
          <w:rFonts w:ascii="Times New Roman" w:hAnsi="Times New Roman" w:cs="Times New Roman"/>
          <w:sz w:val="28"/>
          <w:szCs w:val="28"/>
        </w:rPr>
        <w:t xml:space="preserve"> предусмотрены специальные помещения: учебный кабинет химии и химическ</w:t>
      </w:r>
      <w:r w:rsidR="008C761A" w:rsidRPr="009E761F">
        <w:rPr>
          <w:rFonts w:ascii="Times New Roman" w:hAnsi="Times New Roman" w:cs="Times New Roman"/>
          <w:sz w:val="28"/>
          <w:szCs w:val="28"/>
        </w:rPr>
        <w:t xml:space="preserve">ая </w:t>
      </w:r>
      <w:r w:rsidRPr="009E761F">
        <w:rPr>
          <w:rFonts w:ascii="Times New Roman" w:hAnsi="Times New Roman" w:cs="Times New Roman"/>
          <w:sz w:val="28"/>
          <w:szCs w:val="28"/>
        </w:rPr>
        <w:t>лаборатори</w:t>
      </w:r>
      <w:r w:rsidR="008C761A" w:rsidRPr="009E761F">
        <w:rPr>
          <w:rFonts w:ascii="Times New Roman" w:hAnsi="Times New Roman" w:cs="Times New Roman"/>
          <w:sz w:val="28"/>
          <w:szCs w:val="28"/>
        </w:rPr>
        <w:t>я</w:t>
      </w:r>
      <w:r w:rsidRPr="009E761F">
        <w:rPr>
          <w:rFonts w:ascii="Times New Roman" w:hAnsi="Times New Roman" w:cs="Times New Roman"/>
          <w:sz w:val="28"/>
          <w:szCs w:val="28"/>
        </w:rPr>
        <w:t>.</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учебного кабинета (наглядные пособия): наборы </w:t>
      </w:r>
      <w:proofErr w:type="spellStart"/>
      <w:r w:rsidRPr="008C761A">
        <w:rPr>
          <w:rFonts w:ascii="Times New Roman" w:hAnsi="Times New Roman" w:cs="Times New Roman"/>
          <w:sz w:val="28"/>
          <w:szCs w:val="28"/>
        </w:rPr>
        <w:t>шаростержневых</w:t>
      </w:r>
      <w:proofErr w:type="spellEnd"/>
      <w:r w:rsidRPr="008C761A">
        <w:rPr>
          <w:rFonts w:ascii="Times New Roman" w:hAnsi="Times New Roman" w:cs="Times New Roman"/>
          <w:sz w:val="28"/>
          <w:szCs w:val="28"/>
        </w:rPr>
        <w:t xml:space="preserve"> моделей молекул, модели кристаллических решеток, коллекции простых и сложных веществ и/или коллекции полимеров; коллекция горных пород и минералов, таблица Менделеева, учебные фильмы, цифровые образовательные ресурсы.</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Технические средства обучения: компьютер с устройствами воспроизведения звука, принтер, мультимедиа-проектор с экраном, мультимедийная доска, указка-</w:t>
      </w:r>
      <w:proofErr w:type="spellStart"/>
      <w:r w:rsidRPr="008C761A">
        <w:rPr>
          <w:rFonts w:ascii="Times New Roman" w:hAnsi="Times New Roman" w:cs="Times New Roman"/>
          <w:sz w:val="28"/>
          <w:szCs w:val="28"/>
        </w:rPr>
        <w:t>презентер</w:t>
      </w:r>
      <w:proofErr w:type="spellEnd"/>
      <w:r w:rsidRPr="008C761A">
        <w:rPr>
          <w:rFonts w:ascii="Times New Roman" w:hAnsi="Times New Roman" w:cs="Times New Roman"/>
          <w:sz w:val="28"/>
          <w:szCs w:val="28"/>
        </w:rPr>
        <w:t xml:space="preserve"> для презентаций.</w:t>
      </w:r>
    </w:p>
    <w:p w:rsidR="005E3DF7" w:rsidRPr="008C761A" w:rsidRDefault="009F1C6B" w:rsidP="008C761A">
      <w:pPr>
        <w:ind w:firstLine="720"/>
        <w:jc w:val="both"/>
        <w:rPr>
          <w:rFonts w:ascii="Times New Roman" w:hAnsi="Times New Roman" w:cs="Times New Roman"/>
          <w:sz w:val="28"/>
          <w:szCs w:val="28"/>
        </w:rPr>
      </w:pPr>
      <w:r w:rsidRPr="008C761A">
        <w:rPr>
          <w:rFonts w:ascii="Times New Roman" w:hAnsi="Times New Roman" w:cs="Times New Roman"/>
          <w:sz w:val="28"/>
          <w:szCs w:val="28"/>
        </w:rPr>
        <w:t xml:space="preserve">Оборудование лаборатории и рабочих мест лаборатории: мензурки, пипетки-капельницы, термометры, микроскоп, лупы, предметные и покровные стекла, планшеты для капельных реакций, фильтровальная бумага, </w:t>
      </w:r>
      <w:proofErr w:type="spellStart"/>
      <w:r w:rsidRPr="008C761A">
        <w:rPr>
          <w:rFonts w:ascii="Times New Roman" w:hAnsi="Times New Roman" w:cs="Times New Roman"/>
          <w:sz w:val="28"/>
          <w:szCs w:val="28"/>
        </w:rPr>
        <w:t>промывалки</w:t>
      </w:r>
      <w:proofErr w:type="spellEnd"/>
      <w:r w:rsidRPr="008C761A">
        <w:rPr>
          <w:rFonts w:ascii="Times New Roman" w:hAnsi="Times New Roman" w:cs="Times New Roman"/>
          <w:sz w:val="28"/>
          <w:szCs w:val="28"/>
        </w:rPr>
        <w:t>, стеклянные пробирки, резиновые пробки, фонарики, набор реактивов, стеклянные палочки, штативы для пробирок; мерные цилиндры, воронки стеклянные, воронки делительные цилиндрические (50-100 мл), ступки с пестиком, фарфоровые чашки, пинцеты, фильтры бумажные, вата, марля, часовые стекла, электроплитки, лабораторные штативы, спиртовые горелки, спички, прибор для получения газов (или пробирка с газоотводной трубкой), держатели для пробирок, склянки для хранения реактивов, раздаточные лотки; химические стаканы (50, 100 и 200 мл); шпатели; пинцеты; тигельные щипцы; секундомеры (таймеры), мерные пробирки (на 10–20 мл) и мерные колбы (25, 50, 100 и 200 мл), водяная баня (или термостат), стеклянные палочки; конические колбы для титрования (50 и 100 мл); индикаторные полоски для определения рН и стандартная индикаторная шкала; универсальный индикатор; пипетки на 1, 10, 50 мл (или дозаторы на 1, 5 и 10 мл), бюретки для титрования, медицинские шприцы на 100–150 мл, лабораторные и/или аналитические весы, рН-метры, сушильный шкаф, и др. лабораторное оборудование.</w:t>
      </w:r>
    </w:p>
    <w:p w:rsidR="00C26E5F" w:rsidRDefault="00C26E5F" w:rsidP="00C26E5F">
      <w:pPr>
        <w:ind w:firstLine="720"/>
        <w:rPr>
          <w:rFonts w:ascii="Times New Roman" w:hAnsi="Times New Roman" w:cs="Times New Roman"/>
          <w:sz w:val="28"/>
          <w:szCs w:val="28"/>
        </w:rPr>
      </w:pPr>
    </w:p>
    <w:p w:rsidR="00C26E5F" w:rsidRDefault="00C26E5F" w:rsidP="00C26E5F">
      <w:pPr>
        <w:ind w:firstLine="720"/>
        <w:rPr>
          <w:rFonts w:ascii="Times New Roman" w:hAnsi="Times New Roman" w:cs="Times New Roman"/>
          <w:sz w:val="28"/>
          <w:szCs w:val="28"/>
        </w:rPr>
      </w:pPr>
    </w:p>
    <w:p w:rsidR="005E3DF7" w:rsidRPr="00C26E5F" w:rsidRDefault="009F1C6B" w:rsidP="00C26E5F">
      <w:pPr>
        <w:ind w:firstLine="720"/>
        <w:rPr>
          <w:rFonts w:ascii="Times New Roman" w:hAnsi="Times New Roman" w:cs="Times New Roman"/>
          <w:b/>
          <w:sz w:val="28"/>
          <w:szCs w:val="28"/>
        </w:rPr>
      </w:pPr>
      <w:r w:rsidRPr="00C26E5F">
        <w:rPr>
          <w:rFonts w:ascii="Times New Roman" w:hAnsi="Times New Roman" w:cs="Times New Roman"/>
          <w:b/>
          <w:sz w:val="28"/>
          <w:szCs w:val="28"/>
        </w:rPr>
        <w:t>Информационное обеспечение реализации программы</w:t>
      </w:r>
    </w:p>
    <w:p w:rsidR="008C761A" w:rsidRDefault="009F1C6B" w:rsidP="00C26E5F">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реализации программы библиотечный фонд образовательной организации должен иметь печатные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w:t>
      </w:r>
    </w:p>
    <w:tbl>
      <w:tblPr>
        <w:tblW w:w="0" w:type="auto"/>
        <w:tblInd w:w="-993" w:type="dxa"/>
        <w:tblCellMar>
          <w:left w:w="0" w:type="dxa"/>
          <w:right w:w="0" w:type="dxa"/>
        </w:tblCellMar>
        <w:tblLook w:val="04A0" w:firstRow="1" w:lastRow="0" w:firstColumn="1" w:lastColumn="0" w:noHBand="0" w:noVBand="1"/>
      </w:tblPr>
      <w:tblGrid>
        <w:gridCol w:w="282"/>
        <w:gridCol w:w="10421"/>
      </w:tblGrid>
      <w:tr w:rsidR="008C761A" w:rsidRPr="008C761A" w:rsidTr="00C26E5F">
        <w:trPr>
          <w:trHeight w:val="425"/>
        </w:trPr>
        <w:tc>
          <w:tcPr>
            <w:tcW w:w="10703" w:type="dxa"/>
            <w:gridSpan w:val="2"/>
            <w:hideMark/>
          </w:tcPr>
          <w:p w:rsidR="008C761A" w:rsidRPr="00C26E5F" w:rsidRDefault="008C761A" w:rsidP="008C761A">
            <w:pPr>
              <w:widowControl/>
              <w:autoSpaceDE/>
              <w:autoSpaceDN/>
              <w:rPr>
                <w:rFonts w:ascii="Times New Roman" w:eastAsia="Times New Roman" w:hAnsi="Times New Roman" w:cs="Times New Roman"/>
                <w:sz w:val="28"/>
                <w:szCs w:val="28"/>
              </w:rPr>
            </w:pPr>
          </w:p>
          <w:tbl>
            <w:tblPr>
              <w:tblW w:w="0" w:type="auto"/>
              <w:tblCellMar>
                <w:left w:w="0" w:type="dxa"/>
                <w:right w:w="0" w:type="dxa"/>
              </w:tblCellMar>
              <w:tblLook w:val="04A0" w:firstRow="1" w:lastRow="0" w:firstColumn="1" w:lastColumn="0" w:noHBand="0" w:noVBand="1"/>
            </w:tblPr>
            <w:tblGrid>
              <w:gridCol w:w="9355"/>
            </w:tblGrid>
            <w:tr w:rsidR="008C761A" w:rsidRPr="008C761A" w:rsidTr="008C761A">
              <w:trPr>
                <w:trHeight w:val="345"/>
              </w:trPr>
              <w:tc>
                <w:tcPr>
                  <w:tcW w:w="9355" w:type="dxa"/>
                  <w:tcMar>
                    <w:top w:w="40" w:type="dxa"/>
                    <w:left w:w="40" w:type="dxa"/>
                    <w:bottom w:w="40" w:type="dxa"/>
                    <w:right w:w="40" w:type="dxa"/>
                  </w:tcMar>
                  <w:hideMark/>
                </w:tcPr>
                <w:p w:rsidR="008C761A" w:rsidRDefault="008C761A" w:rsidP="008C761A">
                  <w:pPr>
                    <w:widowControl/>
                    <w:autoSpaceDE/>
                    <w:autoSpaceDN/>
                    <w:jc w:val="center"/>
                    <w:rPr>
                      <w:rFonts w:ascii="Times New Roman" w:eastAsia="Times New Roman" w:hAnsi="Times New Roman" w:cs="Times New Roman"/>
                      <w:b/>
                      <w:color w:val="000000"/>
                      <w:sz w:val="28"/>
                      <w:szCs w:val="28"/>
                    </w:rPr>
                  </w:pPr>
                  <w:proofErr w:type="spellStart"/>
                  <w:r w:rsidRPr="008C761A">
                    <w:rPr>
                      <w:rFonts w:ascii="Times New Roman" w:eastAsia="Times New Roman" w:hAnsi="Times New Roman" w:cs="Times New Roman"/>
                      <w:b/>
                      <w:color w:val="000000"/>
                      <w:sz w:val="28"/>
                      <w:szCs w:val="28"/>
                      <w:lang w:val="en-US"/>
                    </w:rPr>
                    <w:t>Информационное</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обеспечение</w:t>
                  </w:r>
                  <w:proofErr w:type="spellEnd"/>
                  <w:r w:rsidRPr="008C761A">
                    <w:rPr>
                      <w:rFonts w:ascii="Times New Roman" w:eastAsia="Times New Roman" w:hAnsi="Times New Roman" w:cs="Times New Roman"/>
                      <w:b/>
                      <w:color w:val="000000"/>
                      <w:sz w:val="28"/>
                      <w:szCs w:val="28"/>
                      <w:lang w:val="en-US"/>
                    </w:rPr>
                    <w:t xml:space="preserve"> обучения</w:t>
                  </w:r>
                </w:p>
                <w:p w:rsidR="00DC446A" w:rsidRPr="00DC446A" w:rsidRDefault="00DC446A" w:rsidP="008C761A">
                  <w:pPr>
                    <w:widowControl/>
                    <w:autoSpaceDE/>
                    <w:autoSpaceDN/>
                    <w:jc w:val="center"/>
                    <w:rPr>
                      <w:rFonts w:ascii="Times New Roman" w:eastAsia="Times New Roman" w:hAnsi="Times New Roman" w:cs="Times New Roman"/>
                      <w:b/>
                      <w:color w:val="000000"/>
                      <w:sz w:val="28"/>
                      <w:szCs w:val="28"/>
                    </w:rPr>
                  </w:pPr>
                </w:p>
                <w:tbl>
                  <w:tblPr>
                    <w:tblW w:w="0" w:type="auto"/>
                    <w:tblCellMar>
                      <w:left w:w="0" w:type="dxa"/>
                      <w:right w:w="0" w:type="dxa"/>
                    </w:tblCellMar>
                    <w:tblLook w:val="04A0" w:firstRow="1" w:lastRow="0" w:firstColumn="1" w:lastColumn="0" w:noHBand="0" w:noVBand="1"/>
                  </w:tblPr>
                  <w:tblGrid>
                    <w:gridCol w:w="549"/>
                    <w:gridCol w:w="8726"/>
                  </w:tblGrid>
                  <w:tr w:rsidR="008C761A" w:rsidRPr="008C761A" w:rsidTr="00D90A57">
                    <w:trPr>
                      <w:trHeight w:val="319"/>
                    </w:trPr>
                    <w:tc>
                      <w:tcPr>
                        <w:tcW w:w="9275" w:type="dxa"/>
                        <w:gridSpan w:val="2"/>
                        <w:tcMar>
                          <w:top w:w="20" w:type="dxa"/>
                          <w:left w:w="40" w:type="dxa"/>
                          <w:bottom w:w="20" w:type="dxa"/>
                          <w:right w:w="40" w:type="dxa"/>
                        </w:tcMar>
                        <w:hideMark/>
                      </w:tcPr>
                      <w:p w:rsidR="008C761A" w:rsidRPr="008C761A" w:rsidRDefault="008C761A" w:rsidP="008C761A">
                        <w:pPr>
                          <w:widowControl/>
                          <w:autoSpaceDE/>
                          <w:autoSpaceDN/>
                          <w:jc w:val="center"/>
                          <w:rPr>
                            <w:rFonts w:ascii="Times New Roman" w:eastAsia="Times New Roman" w:hAnsi="Times New Roman" w:cs="Times New Roman"/>
                            <w:sz w:val="28"/>
                            <w:szCs w:val="28"/>
                            <w:lang w:val="en-US"/>
                          </w:rPr>
                        </w:pPr>
                        <w:proofErr w:type="spellStart"/>
                        <w:r w:rsidRPr="008C761A">
                          <w:rPr>
                            <w:rFonts w:ascii="Times New Roman" w:eastAsia="Times New Roman" w:hAnsi="Times New Roman" w:cs="Times New Roman"/>
                            <w:b/>
                            <w:color w:val="000000"/>
                            <w:sz w:val="28"/>
                            <w:szCs w:val="28"/>
                            <w:lang w:val="en-US"/>
                          </w:rPr>
                          <w:t>Основная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учебная</w:t>
                        </w:r>
                        <w:proofErr w:type="spellEnd"/>
                        <w:r w:rsidRPr="008C761A">
                          <w:rPr>
                            <w:rFonts w:ascii="Times New Roman" w:eastAsia="Times New Roman" w:hAnsi="Times New Roman" w:cs="Times New Roman"/>
                            <w:b/>
                            <w:color w:val="000000"/>
                            <w:sz w:val="28"/>
                            <w:szCs w:val="28"/>
                            <w:lang w:val="en-US"/>
                          </w:rPr>
                          <w:t xml:space="preserve"> </w:t>
                        </w:r>
                        <w:proofErr w:type="spellStart"/>
                        <w:r w:rsidRPr="008C761A">
                          <w:rPr>
                            <w:rFonts w:ascii="Times New Roman" w:eastAsia="Times New Roman" w:hAnsi="Times New Roman" w:cs="Times New Roman"/>
                            <w:b/>
                            <w:color w:val="000000"/>
                            <w:sz w:val="28"/>
                            <w:szCs w:val="28"/>
                            <w:lang w:val="en-US"/>
                          </w:rPr>
                          <w:t>литература</w:t>
                        </w:r>
                        <w:proofErr w:type="spellEnd"/>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9E43B9" w:rsidRDefault="009E43B9" w:rsidP="009E43B9">
                        <w:pPr>
                          <w:jc w:val="center"/>
                          <w:rPr>
                            <w:rFonts w:ascii="Times New Roman" w:hAnsi="Times New Roman"/>
                            <w:b/>
                            <w:sz w:val="28"/>
                            <w:szCs w:val="28"/>
                          </w:rPr>
                        </w:pPr>
                        <w:r w:rsidRPr="00F83430">
                          <w:rPr>
                            <w:rFonts w:ascii="Times New Roman" w:hAnsi="Times New Roman"/>
                            <w:b/>
                            <w:sz w:val="28"/>
                            <w:szCs w:val="28"/>
                          </w:rPr>
                          <w:t>Основная учебная литература</w:t>
                        </w:r>
                      </w:p>
                      <w:tbl>
                        <w:tblPr>
                          <w:tblW w:w="0" w:type="auto"/>
                          <w:tblCellMar>
                            <w:left w:w="0" w:type="dxa"/>
                            <w:right w:w="0" w:type="dxa"/>
                          </w:tblCellMar>
                          <w:tblLook w:val="04A0" w:firstRow="1" w:lastRow="0" w:firstColumn="1" w:lastColumn="0" w:noHBand="0" w:noVBand="1"/>
                        </w:tblPr>
                        <w:tblGrid>
                          <w:gridCol w:w="8646"/>
                        </w:tblGrid>
                        <w:tr w:rsidR="009E43B9" w:rsidRPr="00636E2C" w:rsidTr="007B772D">
                          <w:trPr>
                            <w:trHeight w:val="319"/>
                          </w:trPr>
                          <w:tc>
                            <w:tcPr>
                              <w:tcW w:w="9355" w:type="dxa"/>
                              <w:tcMar>
                                <w:top w:w="20" w:type="dxa"/>
                                <w:left w:w="40" w:type="dxa"/>
                                <w:bottom w:w="20" w:type="dxa"/>
                                <w:right w:w="40" w:type="dxa"/>
                              </w:tcMar>
                              <w:hideMark/>
                            </w:tcPr>
                            <w:tbl>
                              <w:tblPr>
                                <w:tblW w:w="0" w:type="auto"/>
                                <w:tblCellMar>
                                  <w:left w:w="0" w:type="dxa"/>
                                  <w:right w:w="0" w:type="dxa"/>
                                </w:tblCellMar>
                                <w:tblLook w:val="04A0" w:firstRow="1" w:lastRow="0" w:firstColumn="1" w:lastColumn="0" w:noHBand="0" w:noVBand="1"/>
                              </w:tblPr>
                              <w:tblGrid>
                                <w:gridCol w:w="8566"/>
                              </w:tblGrid>
                              <w:tr w:rsidR="009E43B9" w:rsidTr="007B772D">
                                <w:trPr>
                                  <w:trHeight w:val="2978"/>
                                </w:trPr>
                                <w:tc>
                                  <w:tcPr>
                                    <w:tcW w:w="9355" w:type="dxa"/>
                                    <w:tcMar>
                                      <w:top w:w="40" w:type="dxa"/>
                                      <w:left w:w="40" w:type="dxa"/>
                                      <w:bottom w:w="40" w:type="dxa"/>
                                      <w:right w:w="40" w:type="dxa"/>
                                    </w:tcMar>
                                    <w:hideMark/>
                                  </w:tcPr>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1. Анфиногенова, И. В. Химия</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учебник и практикум для </w:t>
                                    </w:r>
                                    <w:r>
                                      <w:rPr>
                                        <w:rFonts w:ascii="Times New Roman" w:eastAsia="Times New Roman" w:hAnsi="Times New Roman"/>
                                        <w:sz w:val="28"/>
                                        <w:szCs w:val="28"/>
                                      </w:rPr>
                                      <w:lastRenderedPageBreak/>
                                      <w:t xml:space="preserve">среднего профессионального образования / И. В. Анфиногенова, А. В. Бабков, В. А. Попков. - 2-е изд., </w:t>
                                    </w:r>
                                    <w:proofErr w:type="spellStart"/>
                                    <w:r>
                                      <w:rPr>
                                        <w:rFonts w:ascii="Times New Roman" w:eastAsia="Times New Roman" w:hAnsi="Times New Roman"/>
                                        <w:sz w:val="28"/>
                                        <w:szCs w:val="28"/>
                                      </w:rPr>
                                      <w:t>испр</w:t>
                                    </w:r>
                                    <w:proofErr w:type="spellEnd"/>
                                    <w:r>
                                      <w:rPr>
                                        <w:rFonts w:ascii="Times New Roman" w:eastAsia="Times New Roman" w:hAnsi="Times New Roman"/>
                                        <w:sz w:val="28"/>
                                        <w:szCs w:val="28"/>
                                      </w:rPr>
                                      <w:t xml:space="preserve">. и доп. - Москва :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2023. - 291 с. - URL: </w:t>
                                    </w:r>
                                    <w:hyperlink r:id="rId16" w:tgtFrame="_blank" w:history="1">
                                      <w:r>
                                        <w:rPr>
                                          <w:rStyle w:val="a7"/>
                                          <w:rFonts w:ascii="Times New Roman" w:eastAsia="Times New Roman" w:hAnsi="Times New Roman"/>
                                          <w:sz w:val="28"/>
                                          <w:szCs w:val="28"/>
                                        </w:rPr>
                                        <w:t>https://urait.ru/bcode/513807</w:t>
                                      </w:r>
                                    </w:hyperlink>
                                    <w:r>
                                      <w:rPr>
                                        <w:rFonts w:ascii="Times New Roman" w:eastAsia="Times New Roman" w:hAnsi="Times New Roman"/>
                                        <w:sz w:val="28"/>
                                        <w:szCs w:val="28"/>
                                      </w:rPr>
                                      <w:t> (дата обращения: 03.04.2023). - Режим доступа: по подписке ШГПУ.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2. Химия. 10 класс : </w:t>
                                    </w:r>
                                    <w:proofErr w:type="spellStart"/>
                                    <w:r>
                                      <w:rPr>
                                        <w:rFonts w:ascii="Times New Roman" w:eastAsia="Times New Roman" w:hAnsi="Times New Roman"/>
                                        <w:sz w:val="28"/>
                                        <w:szCs w:val="28"/>
                                      </w:rPr>
                                      <w:t>учебник</w:t>
                                    </w:r>
                                    <w:proofErr w:type="gramStart"/>
                                    <w:r>
                                      <w:rPr>
                                        <w:rFonts w:ascii="Times New Roman" w:eastAsia="Times New Roman" w:hAnsi="Times New Roman"/>
                                        <w:sz w:val="28"/>
                                        <w:szCs w:val="28"/>
                                      </w:rPr>
                                      <w:t>:б</w:t>
                                    </w:r>
                                    <w:proofErr w:type="gramEnd"/>
                                    <w:r>
                                      <w:rPr>
                                        <w:rFonts w:ascii="Times New Roman" w:eastAsia="Times New Roman" w:hAnsi="Times New Roman"/>
                                        <w:sz w:val="28"/>
                                        <w:szCs w:val="28"/>
                                      </w:rPr>
                                      <w:t>азовый</w:t>
                                    </w:r>
                                    <w:proofErr w:type="spellEnd"/>
                                    <w:r>
                                      <w:rPr>
                                        <w:rFonts w:ascii="Times New Roman" w:eastAsia="Times New Roman" w:hAnsi="Times New Roman"/>
                                        <w:sz w:val="28"/>
                                        <w:szCs w:val="28"/>
                                      </w:rPr>
                                      <w:t xml:space="preserve"> уровень / </w:t>
                                    </w:r>
                                    <w:proofErr w:type="spellStart"/>
                                    <w:r>
                                      <w:rPr>
                                        <w:rFonts w:ascii="Times New Roman" w:eastAsia="Times New Roman" w:hAnsi="Times New Roman"/>
                                        <w:sz w:val="28"/>
                                        <w:szCs w:val="28"/>
                                      </w:rPr>
                                      <w:t>О.С.Габриелян</w:t>
                                    </w:r>
                                    <w:proofErr w:type="spellEnd"/>
                                    <w:r>
                                      <w:rPr>
                                        <w:rFonts w:ascii="Times New Roman" w:eastAsia="Times New Roman" w:hAnsi="Times New Roman"/>
                                        <w:sz w:val="28"/>
                                        <w:szCs w:val="28"/>
                                      </w:rPr>
                                      <w:t>. - 7-е изд., стер. - М.</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Дрофа, 2023. - 192с. : ил. - </w:t>
                                    </w:r>
                                    <w:r>
                                      <w:rPr>
                                        <w:rFonts w:ascii="Times New Roman" w:eastAsia="Times New Roman" w:hAnsi="Times New Roman"/>
                                        <w:sz w:val="28"/>
                                        <w:szCs w:val="28"/>
                                        <w:lang w:val="en-US"/>
                                      </w:rPr>
                                      <w:t>ISBN</w:t>
                                    </w:r>
                                    <w:r>
                                      <w:rPr>
                                        <w:rFonts w:ascii="Times New Roman" w:eastAsia="Times New Roman" w:hAnsi="Times New Roman"/>
                                        <w:sz w:val="28"/>
                                        <w:szCs w:val="28"/>
                                      </w:rPr>
                                      <w:t xml:space="preserve"> 978-5-358-21274-9.</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3. Глинка, Н. Л.  Общая химия</w:t>
                                    </w:r>
                                    <w:proofErr w:type="gramStart"/>
                                    <w:r>
                                      <w:rPr>
                                        <w:rFonts w:ascii="Times New Roman" w:eastAsia="Times New Roman" w:hAnsi="Times New Roman"/>
                                        <w:sz w:val="28"/>
                                        <w:szCs w:val="28"/>
                                      </w:rPr>
                                      <w:t> :</w:t>
                                    </w:r>
                                    <w:proofErr w:type="gramEnd"/>
                                    <w:r>
                                      <w:rPr>
                                        <w:rFonts w:ascii="Times New Roman" w:eastAsia="Times New Roman" w:hAnsi="Times New Roman"/>
                                        <w:sz w:val="28"/>
                                        <w:szCs w:val="28"/>
                                      </w:rPr>
                                      <w:t xml:space="preserve"> учебник для среднего профессионального образования / Н. Л. Глинка ; под редакцией В. А. Попкова, А. В. Бабкова. — 20-е изд., </w:t>
                                    </w:r>
                                    <w:proofErr w:type="spellStart"/>
                                    <w:r>
                                      <w:rPr>
                                        <w:rFonts w:ascii="Times New Roman" w:eastAsia="Times New Roman" w:hAnsi="Times New Roman"/>
                                        <w:sz w:val="28"/>
                                        <w:szCs w:val="28"/>
                                      </w:rPr>
                                      <w:t>перераб</w:t>
                                    </w:r>
                                    <w:proofErr w:type="spellEnd"/>
                                    <w:r>
                                      <w:rPr>
                                        <w:rFonts w:ascii="Times New Roman" w:eastAsia="Times New Roman" w:hAnsi="Times New Roman"/>
                                        <w:sz w:val="28"/>
                                        <w:szCs w:val="28"/>
                                      </w:rPr>
                                      <w:t xml:space="preserve">. и доп. — Москва : Издательство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2024. — 713 с. — (Профессиональное образование). — ISBN 978-5-534-19093-9. — Текст</w:t>
                                    </w:r>
                                    <w:proofErr w:type="gramStart"/>
                                    <w:r>
                                      <w:rPr>
                                        <w:rFonts w:ascii="Times New Roman" w:eastAsia="Times New Roman" w:hAnsi="Times New Roman"/>
                                        <w:sz w:val="28"/>
                                        <w:szCs w:val="28"/>
                                      </w:rPr>
                                      <w:t xml:space="preserve"> :</w:t>
                                    </w:r>
                                    <w:proofErr w:type="gramEnd"/>
                                    <w:r>
                                      <w:rPr>
                                        <w:rFonts w:ascii="Times New Roman" w:eastAsia="Times New Roman" w:hAnsi="Times New Roman"/>
                                        <w:sz w:val="28"/>
                                        <w:szCs w:val="28"/>
                                      </w:rPr>
                                      <w:t xml:space="preserve"> электронный // Образовательная платформа </w:t>
                                    </w:r>
                                    <w:proofErr w:type="spellStart"/>
                                    <w:r>
                                      <w:rPr>
                                        <w:rFonts w:ascii="Times New Roman" w:eastAsia="Times New Roman" w:hAnsi="Times New Roman"/>
                                        <w:sz w:val="28"/>
                                        <w:szCs w:val="28"/>
                                      </w:rPr>
                                      <w:t>Юрайт</w:t>
                                    </w:r>
                                    <w:proofErr w:type="spellEnd"/>
                                    <w:r>
                                      <w:rPr>
                                        <w:rFonts w:ascii="Times New Roman" w:eastAsia="Times New Roman" w:hAnsi="Times New Roman"/>
                                        <w:sz w:val="28"/>
                                        <w:szCs w:val="28"/>
                                      </w:rPr>
                                      <w:t xml:space="preserve"> [сайт]. — URL: </w:t>
                                    </w:r>
                                    <w:hyperlink r:id="rId17" w:tgtFrame="_blank" w:history="1">
                                      <w:r>
                                        <w:rPr>
                                          <w:rStyle w:val="a7"/>
                                          <w:rFonts w:ascii="Times New Roman" w:eastAsia="Times New Roman" w:hAnsi="Times New Roman"/>
                                          <w:sz w:val="28"/>
                                          <w:szCs w:val="28"/>
                                        </w:rPr>
                                        <w:t>https://urait.ru/bcode/555941</w:t>
                                      </w:r>
                                    </w:hyperlink>
                                    <w:r>
                                      <w:rPr>
                                        <w:rFonts w:ascii="Times New Roman" w:eastAsia="Times New Roman" w:hAnsi="Times New Roman"/>
                                        <w:sz w:val="28"/>
                                        <w:szCs w:val="28"/>
                                      </w:rPr>
                                      <w:t> (дата обращения: 04.06.2024).</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4. Блинов, Л. Н. Химия: учебник для СПО / Л. Н. Блинов, И. Л. Перфилова, Т. В. Соколова. —2-е изд., стер. — Санкт-Петербург: Лань, 2021. —260 с. —ISBN 978-5-8114-7904-7.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167183</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5. Черникова, Н. Ю. Химия в доступном изложении: учебное пособие для </w:t>
                                    </w:r>
                                    <w:proofErr w:type="spellStart"/>
                                    <w:r>
                                      <w:rPr>
                                        <w:rFonts w:ascii="Times New Roman" w:eastAsia="Times New Roman" w:hAnsi="Times New Roman"/>
                                        <w:sz w:val="28"/>
                                        <w:szCs w:val="28"/>
                                      </w:rPr>
                                      <w:t>спо</w:t>
                                    </w:r>
                                    <w:proofErr w:type="spellEnd"/>
                                    <w:r>
                                      <w:rPr>
                                        <w:rFonts w:ascii="Times New Roman" w:eastAsia="Times New Roman" w:hAnsi="Times New Roman"/>
                                        <w:sz w:val="28"/>
                                        <w:szCs w:val="28"/>
                                      </w:rPr>
                                      <w:t xml:space="preserve"> / Н. Ю. Черникова. —2-е изд., стер. — Санкт-Петербург: Лань, 2022. —316 с. —ISBN 978-5-8114-9500-9. —Текст: электронный / / Лань: </w:t>
                                    </w:r>
                                    <w:proofErr w:type="spellStart"/>
                                    <w:r>
                                      <w:rPr>
                                        <w:rFonts w:ascii="Times New Roman" w:eastAsia="Times New Roman" w:hAnsi="Times New Roman"/>
                                        <w:sz w:val="28"/>
                                        <w:szCs w:val="28"/>
                                      </w:rPr>
                                      <w:t>электроннобиблиотечная</w:t>
                                    </w:r>
                                    <w:proofErr w:type="spellEnd"/>
                                    <w:r>
                                      <w:rPr>
                                        <w:rFonts w:ascii="Times New Roman" w:eastAsia="Times New Roman" w:hAnsi="Times New Roman"/>
                                        <w:sz w:val="28"/>
                                        <w:szCs w:val="28"/>
                                      </w:rPr>
                                      <w:t xml:space="preserve"> система. —URL: https:/ / e.lanbook.com/ </w:t>
                                    </w:r>
                                    <w:proofErr w:type="spellStart"/>
                                    <w:r>
                                      <w:rPr>
                                        <w:rFonts w:ascii="Times New Roman" w:eastAsia="Times New Roman" w:hAnsi="Times New Roman"/>
                                        <w:sz w:val="28"/>
                                        <w:szCs w:val="28"/>
                                      </w:rPr>
                                      <w:t>book</w:t>
                                    </w:r>
                                    <w:proofErr w:type="spellEnd"/>
                                    <w:r>
                                      <w:rPr>
                                        <w:rFonts w:ascii="Times New Roman" w:eastAsia="Times New Roman" w:hAnsi="Times New Roman"/>
                                        <w:sz w:val="28"/>
                                        <w:szCs w:val="28"/>
                                      </w:rPr>
                                      <w:t>/ 195532</w:t>
                                    </w:r>
                                  </w:p>
                                </w:tc>
                              </w:tr>
                              <w:tr w:rsidR="009E43B9" w:rsidTr="007B772D">
                                <w:trPr>
                                  <w:trHeight w:val="319"/>
                                </w:trPr>
                                <w:tc>
                                  <w:tcPr>
                                    <w:tcW w:w="9355" w:type="dxa"/>
                                    <w:tcMar>
                                      <w:top w:w="20" w:type="dxa"/>
                                      <w:left w:w="40" w:type="dxa"/>
                                      <w:bottom w:w="20" w:type="dxa"/>
                                      <w:right w:w="40" w:type="dxa"/>
                                    </w:tcMar>
                                  </w:tcPr>
                                  <w:p w:rsidR="009E43B9" w:rsidRDefault="009E43B9" w:rsidP="007B772D">
                                    <w:pPr>
                                      <w:ind w:firstLine="527"/>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lastRenderedPageBreak/>
                                      <w:t>Дополнительная учебная литература</w:t>
                                    </w:r>
                                  </w:p>
                                  <w:p w:rsidR="009E43B9" w:rsidRDefault="009E43B9" w:rsidP="007B772D">
                                    <w:pPr>
                                      <w:ind w:firstLine="527"/>
                                      <w:jc w:val="center"/>
                                      <w:rPr>
                                        <w:rFonts w:ascii="Times New Roman" w:eastAsia="Times New Roman" w:hAnsi="Times New Roman"/>
                                        <w:b/>
                                        <w:color w:val="000000"/>
                                        <w:sz w:val="28"/>
                                        <w:szCs w:val="28"/>
                                      </w:rPr>
                                    </w:pP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6. Арбузов, А.Е. А.М. Бутлеров - великий русский химик / А.Е. Арбузов. - М.: Правда, </w:t>
                                    </w:r>
                                    <w:r>
                                      <w:rPr>
                                        <w:rFonts w:ascii="Times New Roman" w:eastAsia="Times New Roman" w:hAnsi="Times New Roman"/>
                                        <w:bCs/>
                                        <w:sz w:val="28"/>
                                        <w:szCs w:val="28"/>
                                      </w:rPr>
                                      <w:t>2020</w:t>
                                    </w:r>
                                    <w:r>
                                      <w:rPr>
                                        <w:rFonts w:ascii="Times New Roman" w:eastAsia="Times New Roman" w:hAnsi="Times New Roman"/>
                                        <w:sz w:val="28"/>
                                        <w:szCs w:val="28"/>
                                      </w:rPr>
                                      <w:t>. - </w:t>
                                    </w:r>
                                    <w:r>
                                      <w:rPr>
                                        <w:rFonts w:ascii="Times New Roman" w:eastAsia="Times New Roman" w:hAnsi="Times New Roman"/>
                                        <w:bCs/>
                                        <w:sz w:val="28"/>
                                        <w:szCs w:val="28"/>
                                      </w:rPr>
                                      <w:t>615</w:t>
                                    </w:r>
                                    <w:r>
                                      <w:rPr>
                                        <w:rFonts w:ascii="Times New Roman" w:eastAsia="Times New Roman" w:hAnsi="Times New Roman"/>
                                        <w:sz w:val="28"/>
                                        <w:szCs w:val="28"/>
                                      </w:rPr>
                                      <w:t>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7. </w:t>
                                    </w:r>
                                    <w:proofErr w:type="spellStart"/>
                                    <w:r>
                                      <w:rPr>
                                        <w:rFonts w:ascii="Times New Roman" w:eastAsia="Times New Roman" w:hAnsi="Times New Roman"/>
                                        <w:sz w:val="28"/>
                                        <w:szCs w:val="28"/>
                                      </w:rPr>
                                      <w:t>Аренс</w:t>
                                    </w:r>
                                    <w:proofErr w:type="spellEnd"/>
                                    <w:r>
                                      <w:rPr>
                                        <w:rFonts w:ascii="Times New Roman" w:eastAsia="Times New Roman" w:hAnsi="Times New Roman"/>
                                        <w:sz w:val="28"/>
                                        <w:szCs w:val="28"/>
                                      </w:rPr>
                                      <w:t xml:space="preserve"> Химия обыденной жизни / </w:t>
                                    </w:r>
                                    <w:proofErr w:type="spellStart"/>
                                    <w:r>
                                      <w:rPr>
                                        <w:rFonts w:ascii="Times New Roman" w:eastAsia="Times New Roman" w:hAnsi="Times New Roman"/>
                                        <w:sz w:val="28"/>
                                        <w:szCs w:val="28"/>
                                      </w:rPr>
                                      <w:t>Аренс</w:t>
                                    </w:r>
                                    <w:proofErr w:type="spellEnd"/>
                                    <w:r>
                                      <w:rPr>
                                        <w:rFonts w:ascii="Times New Roman" w:eastAsia="Times New Roman" w:hAnsi="Times New Roman"/>
                                        <w:sz w:val="28"/>
                                        <w:szCs w:val="28"/>
                                      </w:rPr>
                                      <w:t xml:space="preserve">, Феликс. - М.: СПб: </w:t>
                                    </w:r>
                                    <w:proofErr w:type="spellStart"/>
                                    <w:r>
                                      <w:rPr>
                                        <w:rFonts w:ascii="Times New Roman" w:eastAsia="Times New Roman" w:hAnsi="Times New Roman"/>
                                        <w:sz w:val="28"/>
                                        <w:szCs w:val="28"/>
                                      </w:rPr>
                                      <w:t>Брокгаузъ-Ефронъ</w:t>
                                    </w:r>
                                    <w:proofErr w:type="spellEnd"/>
                                    <w:r>
                                      <w:rPr>
                                        <w:rFonts w:ascii="Times New Roman" w:eastAsia="Times New Roman" w:hAnsi="Times New Roman"/>
                                        <w:sz w:val="28"/>
                                        <w:szCs w:val="28"/>
                                      </w:rPr>
                                      <w:t>, </w:t>
                                    </w:r>
                                    <w:r>
                                      <w:rPr>
                                        <w:rFonts w:ascii="Times New Roman" w:eastAsia="Times New Roman" w:hAnsi="Times New Roman"/>
                                        <w:bCs/>
                                        <w:sz w:val="28"/>
                                        <w:szCs w:val="28"/>
                                      </w:rPr>
                                      <w:t>2021</w:t>
                                    </w:r>
                                    <w:r>
                                      <w:rPr>
                                        <w:rFonts w:ascii="Times New Roman" w:eastAsia="Times New Roman" w:hAnsi="Times New Roman"/>
                                        <w:sz w:val="28"/>
                                        <w:szCs w:val="28"/>
                                      </w:rPr>
                                      <w:t>. - 240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8.  Гроссе, Э. Химия для любознательных / Э. Гроссе, Х. </w:t>
                                    </w:r>
                                    <w:proofErr w:type="spellStart"/>
                                    <w:r>
                                      <w:rPr>
                                        <w:rFonts w:ascii="Times New Roman" w:eastAsia="Times New Roman" w:hAnsi="Times New Roman"/>
                                        <w:sz w:val="28"/>
                                        <w:szCs w:val="28"/>
                                      </w:rPr>
                                      <w:t>Вайсмантель</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- 335 c.</w:t>
                                    </w:r>
                                  </w:p>
                                  <w:p w:rsidR="009E43B9" w:rsidRDefault="009E43B9" w:rsidP="007B772D">
                                    <w:pPr>
                                      <w:ind w:firstLine="527"/>
                                      <w:jc w:val="both"/>
                                      <w:rPr>
                                        <w:rFonts w:ascii="Times New Roman" w:eastAsia="Times New Roman" w:hAnsi="Times New Roman"/>
                                        <w:sz w:val="28"/>
                                        <w:szCs w:val="28"/>
                                      </w:rPr>
                                    </w:pPr>
                                    <w:r>
                                      <w:rPr>
                                        <w:rFonts w:ascii="Times New Roman" w:eastAsia="Times New Roman" w:hAnsi="Times New Roman"/>
                                        <w:sz w:val="28"/>
                                        <w:szCs w:val="28"/>
                                      </w:rPr>
                                      <w:t xml:space="preserve">9. Химия синтетических красителей / ред. К. </w:t>
                                    </w:r>
                                    <w:proofErr w:type="spellStart"/>
                                    <w:r>
                                      <w:rPr>
                                        <w:rFonts w:ascii="Times New Roman" w:eastAsia="Times New Roman" w:hAnsi="Times New Roman"/>
                                        <w:sz w:val="28"/>
                                        <w:szCs w:val="28"/>
                                      </w:rPr>
                                      <w:t>Венкатараман</w:t>
                                    </w:r>
                                    <w:proofErr w:type="spellEnd"/>
                                    <w:r>
                                      <w:rPr>
                                        <w:rFonts w:ascii="Times New Roman" w:eastAsia="Times New Roman" w:hAnsi="Times New Roman"/>
                                        <w:sz w:val="28"/>
                                        <w:szCs w:val="28"/>
                                      </w:rPr>
                                      <w:t>. - М.: Химия, </w:t>
                                    </w:r>
                                    <w:r>
                                      <w:rPr>
                                        <w:rFonts w:ascii="Times New Roman" w:eastAsia="Times New Roman" w:hAnsi="Times New Roman"/>
                                        <w:bCs/>
                                        <w:sz w:val="28"/>
                                        <w:szCs w:val="28"/>
                                      </w:rPr>
                                      <w:t>2022</w:t>
                                    </w:r>
                                    <w:r>
                                      <w:rPr>
                                        <w:rFonts w:ascii="Times New Roman" w:eastAsia="Times New Roman" w:hAnsi="Times New Roman"/>
                                        <w:sz w:val="28"/>
                                        <w:szCs w:val="28"/>
                                      </w:rPr>
                                      <w:t>. - 488 c.</w:t>
                                    </w:r>
                                  </w:p>
                                </w:tc>
                              </w:tr>
                            </w:tbl>
                            <w:p w:rsidR="009E43B9" w:rsidRDefault="009E43B9" w:rsidP="007B772D">
                              <w:pPr>
                                <w:jc w:val="center"/>
                                <w:rPr>
                                  <w:rFonts w:ascii="Times New Roman" w:eastAsia="Times New Roman" w:hAnsi="Times New Roman"/>
                                  <w:b/>
                                  <w:color w:val="000000"/>
                                  <w:sz w:val="28"/>
                                  <w:szCs w:val="28"/>
                                </w:rPr>
                              </w:pPr>
                            </w:p>
                            <w:p w:rsidR="009E43B9" w:rsidRPr="0051716A" w:rsidRDefault="009E43B9" w:rsidP="007B772D">
                              <w:pPr>
                                <w:jc w:val="center"/>
                                <w:rPr>
                                  <w:rFonts w:ascii="Times New Roman" w:eastAsia="Times New Roman" w:hAnsi="Times New Roman"/>
                                  <w:sz w:val="28"/>
                                  <w:szCs w:val="28"/>
                                </w:rPr>
                              </w:pPr>
                            </w:p>
                          </w:tc>
                        </w:tr>
                      </w:tbl>
                      <w:p w:rsidR="00D90A57" w:rsidRPr="006E76F1" w:rsidRDefault="00D90A57" w:rsidP="007B772D">
                        <w:pPr>
                          <w:ind w:firstLine="527"/>
                          <w:jc w:val="both"/>
                          <w:rPr>
                            <w:rFonts w:ascii="Times New Roman" w:eastAsia="Times New Roman" w:hAnsi="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6E76F1" w:rsidRDefault="00D90A57" w:rsidP="007B772D">
                        <w:pPr>
                          <w:ind w:firstLine="527"/>
                          <w:jc w:val="both"/>
                          <w:rPr>
                            <w:rFonts w:ascii="Times New Roman" w:eastAsia="Times New Roman" w:hAnsi="Times New Roman"/>
                            <w:sz w:val="28"/>
                            <w:szCs w:val="28"/>
                          </w:rPr>
                        </w:pPr>
                      </w:p>
                    </w:tc>
                  </w:tr>
                  <w:tr w:rsidR="00D90A57" w:rsidRPr="008C761A" w:rsidTr="00D90A57">
                    <w:trPr>
                      <w:trHeight w:val="319"/>
                    </w:trPr>
                    <w:tc>
                      <w:tcPr>
                        <w:tcW w:w="9275" w:type="dxa"/>
                        <w:gridSpan w:val="2"/>
                        <w:tcMar>
                          <w:top w:w="20" w:type="dxa"/>
                          <w:left w:w="40" w:type="dxa"/>
                          <w:bottom w:w="20" w:type="dxa"/>
                          <w:right w:w="40" w:type="dxa"/>
                        </w:tcMar>
                        <w:hideMark/>
                      </w:tcPr>
                      <w:p w:rsidR="00D90A57" w:rsidRPr="008C761A" w:rsidRDefault="00D90A57" w:rsidP="00C26E5F">
                        <w:pPr>
                          <w:widowControl/>
                          <w:autoSpaceDE/>
                          <w:autoSpaceDN/>
                          <w:ind w:left="629" w:hanging="425"/>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ind w:left="-201" w:firstLine="201"/>
                          <w:jc w:val="both"/>
                          <w:rPr>
                            <w:rFonts w:ascii="Times New Roman" w:eastAsia="Times New Roman" w:hAnsi="Times New Roman" w:cs="Times New Roman"/>
                            <w:sz w:val="28"/>
                            <w:szCs w:val="28"/>
                          </w:rPr>
                        </w:pPr>
                      </w:p>
                    </w:tc>
                  </w:tr>
                  <w:tr w:rsidR="00D90A57" w:rsidRPr="008C761A" w:rsidTr="00D90A57">
                    <w:trPr>
                      <w:trHeight w:val="279"/>
                    </w:trPr>
                    <w:tc>
                      <w:tcPr>
                        <w:tcW w:w="549" w:type="dxa"/>
                        <w:tcMar>
                          <w:top w:w="40" w:type="dxa"/>
                          <w:left w:w="40" w:type="dxa"/>
                          <w:bottom w:w="40" w:type="dxa"/>
                          <w:right w:w="40" w:type="dxa"/>
                        </w:tcMar>
                        <w:hideMark/>
                      </w:tcPr>
                      <w:p w:rsidR="00D90A57" w:rsidRPr="008C761A" w:rsidRDefault="00D90A57" w:rsidP="008C761A">
                        <w:pPr>
                          <w:widowControl/>
                          <w:autoSpaceDE/>
                          <w:autoSpaceDN/>
                          <w:jc w:val="right"/>
                          <w:rPr>
                            <w:rFonts w:ascii="Times New Roman" w:eastAsia="Times New Roman" w:hAnsi="Times New Roman" w:cs="Times New Roman"/>
                            <w:sz w:val="28"/>
                            <w:szCs w:val="28"/>
                          </w:rPr>
                        </w:pPr>
                      </w:p>
                    </w:tc>
                    <w:tc>
                      <w:tcPr>
                        <w:tcW w:w="8726" w:type="dxa"/>
                        <w:tcMar>
                          <w:top w:w="40" w:type="dxa"/>
                          <w:left w:w="40" w:type="dxa"/>
                          <w:bottom w:w="40" w:type="dxa"/>
                          <w:right w:w="40" w:type="dxa"/>
                        </w:tcMar>
                        <w:hideMark/>
                      </w:tcPr>
                      <w:p w:rsidR="00D90A57" w:rsidRPr="008C761A" w:rsidRDefault="00D90A57"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b/>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rPr>
          <w:trHeight w:val="3882"/>
        </w:trPr>
        <w:tc>
          <w:tcPr>
            <w:tcW w:w="10703" w:type="dxa"/>
            <w:gridSpan w:val="2"/>
            <w:hideMark/>
          </w:tcPr>
          <w:tbl>
            <w:tblPr>
              <w:tblW w:w="18140" w:type="dxa"/>
              <w:tblCellMar>
                <w:left w:w="0" w:type="dxa"/>
                <w:right w:w="0" w:type="dxa"/>
              </w:tblCellMar>
              <w:tblLook w:val="0000" w:firstRow="0" w:lastRow="0" w:firstColumn="0" w:lastColumn="0" w:noHBand="0" w:noVBand="0"/>
            </w:tblPr>
            <w:tblGrid>
              <w:gridCol w:w="13"/>
              <w:gridCol w:w="34"/>
              <w:gridCol w:w="21"/>
              <w:gridCol w:w="589"/>
              <w:gridCol w:w="72"/>
              <w:gridCol w:w="166"/>
              <w:gridCol w:w="16460"/>
              <w:gridCol w:w="74"/>
              <w:gridCol w:w="56"/>
              <w:gridCol w:w="537"/>
              <w:gridCol w:w="69"/>
              <w:gridCol w:w="49"/>
            </w:tblGrid>
            <w:tr w:rsidR="008C761A" w:rsidRPr="008C761A" w:rsidTr="008C761A">
              <w:trPr>
                <w:trHeight w:val="425"/>
              </w:trPr>
              <w:tc>
                <w:tcPr>
                  <w:tcW w:w="18140" w:type="dxa"/>
                  <w:gridSpan w:val="12"/>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345"/>
                    </w:trPr>
                    <w:tc>
                      <w:tcPr>
                        <w:tcW w:w="9637" w:type="dxa"/>
                        <w:tcMar>
                          <w:top w:w="40" w:type="dxa"/>
                          <w:left w:w="40" w:type="dxa"/>
                          <w:bottom w:w="40" w:type="dxa"/>
                          <w:right w:w="40" w:type="dxa"/>
                        </w:tcMar>
                      </w:tcPr>
                      <w:p w:rsidR="008C761A" w:rsidRPr="008C761A" w:rsidRDefault="008C761A" w:rsidP="008C761A">
                        <w:pPr>
                          <w:widowControl/>
                          <w:autoSpaceDE/>
                          <w:autoSpaceDN/>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lastRenderedPageBreak/>
                          <w:t>Современные профессиональные базы данных и</w:t>
                        </w:r>
                      </w:p>
                      <w:p w:rsidR="008C761A" w:rsidRPr="008C761A" w:rsidRDefault="008C761A" w:rsidP="008C761A">
                        <w:pPr>
                          <w:widowControl/>
                          <w:autoSpaceDE/>
                          <w:autoSpaceDN/>
                          <w:jc w:val="center"/>
                          <w:rPr>
                            <w:rFonts w:ascii="Times New Roman" w:eastAsia="Times New Roman" w:hAnsi="Times New Roman" w:cs="Times New Roman"/>
                            <w:sz w:val="28"/>
                            <w:szCs w:val="28"/>
                          </w:rPr>
                        </w:pPr>
                        <w:r w:rsidRPr="008C761A">
                          <w:rPr>
                            <w:rFonts w:ascii="Times New Roman" w:eastAsia="Times New Roman" w:hAnsi="Times New Roman" w:cs="Times New Roman"/>
                            <w:b/>
                            <w:color w:val="000000"/>
                            <w:sz w:val="28"/>
                            <w:szCs w:val="28"/>
                          </w:rPr>
                          <w:t>информационные ресурсы сети Интернет</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rPr>
                <w:trHeight w:val="211"/>
              </w:trPr>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3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21"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8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2"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646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74"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6"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537"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69"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49" w:type="dxa"/>
                </w:tcPr>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8C761A">
              <w:tc>
                <w:tcPr>
                  <w:tcW w:w="13"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8127" w:type="dxa"/>
                  <w:gridSpan w:val="11"/>
                </w:tcPr>
                <w:tbl>
                  <w:tblPr>
                    <w:tblW w:w="0" w:type="auto"/>
                    <w:tblCellMar>
                      <w:left w:w="0" w:type="dxa"/>
                      <w:right w:w="0" w:type="dxa"/>
                    </w:tblCellMar>
                    <w:tblLook w:val="0000" w:firstRow="0" w:lastRow="0" w:firstColumn="0" w:lastColumn="0" w:noHBand="0" w:noVBand="0"/>
                  </w:tblPr>
                  <w:tblGrid>
                    <w:gridCol w:w="9637"/>
                  </w:tblGrid>
                  <w:tr w:rsidR="008C761A" w:rsidRPr="008C761A" w:rsidTr="008C761A">
                    <w:trPr>
                      <w:trHeight w:val="279"/>
                    </w:trPr>
                    <w:tc>
                      <w:tcPr>
                        <w:tcW w:w="9637" w:type="dxa"/>
                        <w:tcMar>
                          <w:top w:w="40" w:type="dxa"/>
                          <w:left w:w="40" w:type="dxa"/>
                          <w:bottom w:w="40" w:type="dxa"/>
                          <w:right w:w="40" w:type="dxa"/>
                        </w:tcMar>
                      </w:tcPr>
                      <w:tbl>
                        <w:tblPr>
                          <w:tblW w:w="0" w:type="auto"/>
                          <w:tblCellMar>
                            <w:left w:w="0" w:type="dxa"/>
                            <w:right w:w="0" w:type="dxa"/>
                          </w:tblCellMar>
                          <w:tblLook w:val="0000" w:firstRow="0" w:lastRow="0" w:firstColumn="0" w:lastColumn="0" w:noHBand="0" w:noVBand="0"/>
                        </w:tblPr>
                        <w:tblGrid>
                          <w:gridCol w:w="9557"/>
                        </w:tblGrid>
                        <w:tr w:rsidR="008C761A" w:rsidRPr="008C761A" w:rsidTr="008C761A">
                          <w:trPr>
                            <w:trHeight w:val="279"/>
                          </w:trPr>
                          <w:tc>
                            <w:tcPr>
                              <w:tcW w:w="9631" w:type="dxa"/>
                              <w:tcMar>
                                <w:top w:w="40" w:type="dxa"/>
                                <w:left w:w="40" w:type="dxa"/>
                                <w:bottom w:w="40" w:type="dxa"/>
                                <w:right w:w="40" w:type="dxa"/>
                              </w:tcMar>
                            </w:tcPr>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Электронно-библиотечная система </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www</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znanium</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com</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Электронная библиотека </w:t>
                              </w:r>
                              <w:proofErr w:type="spellStart"/>
                              <w:r w:rsidRPr="008C761A">
                                <w:rPr>
                                  <w:rFonts w:ascii="Times New Roman" w:eastAsia="Times New Roman" w:hAnsi="Times New Roman" w:cs="Times New Roman"/>
                                  <w:color w:val="000000"/>
                                  <w:sz w:val="28"/>
                                  <w:szCs w:val="28"/>
                                </w:rPr>
                                <w:t>Юрайт</w:t>
                              </w:r>
                              <w:proofErr w:type="spellEnd"/>
                              <w:r w:rsidRPr="008C761A">
                                <w:rPr>
                                  <w:rFonts w:ascii="Times New Roman" w:eastAsia="Times New Roman" w:hAnsi="Times New Roman" w:cs="Times New Roman"/>
                                  <w:color w:val="000000"/>
                                  <w:sz w:val="28"/>
                                  <w:szCs w:val="28"/>
                                </w:rPr>
                                <w:t xml:space="preserve">: </w:t>
                              </w:r>
                              <w:r w:rsidRPr="008C761A">
                                <w:rPr>
                                  <w:rFonts w:ascii="Times New Roman" w:eastAsia="Times New Roman" w:hAnsi="Times New Roman" w:cs="Times New Roman"/>
                                  <w:color w:val="000000"/>
                                  <w:sz w:val="28"/>
                                  <w:szCs w:val="28"/>
                                  <w:lang w:val="en-US"/>
                                </w:rPr>
                                <w:t>https</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biblio</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online</w:t>
                              </w:r>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ru</w:t>
                              </w:r>
                              <w:proofErr w:type="spellEnd"/>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Электронно-библиотечная система «Троицкий мост»: www.trmost.ru.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Научная электронная библиотека</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http://elibrary.ru</w:t>
                              </w:r>
                            </w:p>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Справочно-правовая система «Консультант Плюс»</w:t>
                              </w:r>
                              <w:proofErr w:type="gramStart"/>
                              <w:r w:rsidRPr="008C761A">
                                <w:rPr>
                                  <w:rFonts w:ascii="Times New Roman" w:eastAsia="Times New Roman" w:hAnsi="Times New Roman" w:cs="Times New Roman"/>
                                  <w:color w:val="000000"/>
                                  <w:sz w:val="28"/>
                                  <w:szCs w:val="28"/>
                                </w:rPr>
                                <w:t xml:space="preserve"> :</w:t>
                              </w:r>
                              <w:proofErr w:type="gramEnd"/>
                              <w:r w:rsidRPr="008C761A">
                                <w:rPr>
                                  <w:rFonts w:ascii="Times New Roman" w:eastAsia="Times New Roman" w:hAnsi="Times New Roman" w:cs="Times New Roman"/>
                                  <w:color w:val="000000"/>
                                  <w:sz w:val="28"/>
                                  <w:szCs w:val="28"/>
                                </w:rPr>
                                <w:t xml:space="preserve"> http://www.consultant.ru/</w:t>
                              </w:r>
                            </w:p>
                          </w:tc>
                        </w:tr>
                      </w:tbl>
                      <w:p w:rsidR="008C761A" w:rsidRPr="008C761A" w:rsidRDefault="008C761A" w:rsidP="008C761A">
                        <w:pPr>
                          <w:widowControl/>
                          <w:numPr>
                            <w:ilvl w:val="0"/>
                            <w:numId w:val="56"/>
                          </w:numPr>
                          <w:autoSpaceDE/>
                          <w:autoSpaceDN/>
                          <w:contextualSpacing/>
                          <w:rPr>
                            <w:rFonts w:ascii="Times New Roman" w:eastAsia="Times New Roman" w:hAnsi="Times New Roman" w:cs="Times New Roman"/>
                            <w:color w:val="000000"/>
                            <w:sz w:val="28"/>
                            <w:szCs w:val="28"/>
                          </w:rPr>
                        </w:pPr>
                        <w:r w:rsidRPr="008C761A">
                          <w:rPr>
                            <w:rFonts w:ascii="Times New Roman" w:eastAsia="Times New Roman" w:hAnsi="Times New Roman" w:cs="Times New Roman"/>
                            <w:color w:val="000000"/>
                            <w:sz w:val="28"/>
                            <w:szCs w:val="28"/>
                          </w:rPr>
                          <w:t xml:space="preserve">Справочно-правовая система «Гарант»: </w:t>
                        </w:r>
                        <w:hyperlink r:id="rId18" w:history="1">
                          <w:r w:rsidRPr="008C761A">
                            <w:rPr>
                              <w:rFonts w:ascii="Times New Roman" w:eastAsia="Times New Roman" w:hAnsi="Times New Roman" w:cs="Times New Roman"/>
                              <w:color w:val="0000FF"/>
                              <w:sz w:val="28"/>
                              <w:szCs w:val="28"/>
                              <w:u w:val="single"/>
                              <w:lang w:val="en-US"/>
                            </w:rPr>
                            <w:t>http</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www</w:t>
                          </w:r>
                          <w:r w:rsidRPr="008C761A">
                            <w:rPr>
                              <w:rFonts w:ascii="Times New Roman" w:eastAsia="Times New Roman" w:hAnsi="Times New Roman" w:cs="Times New Roman"/>
                              <w:color w:val="0000FF"/>
                              <w:sz w:val="28"/>
                              <w:szCs w:val="28"/>
                              <w:u w:val="single"/>
                            </w:rPr>
                            <w:t>.</w:t>
                          </w:r>
                          <w:r w:rsidRPr="008C761A">
                            <w:rPr>
                              <w:rFonts w:ascii="Times New Roman" w:eastAsia="Times New Roman" w:hAnsi="Times New Roman" w:cs="Times New Roman"/>
                              <w:color w:val="0000FF"/>
                              <w:sz w:val="28"/>
                              <w:szCs w:val="28"/>
                              <w:u w:val="single"/>
                              <w:lang w:val="en-US"/>
                            </w:rPr>
                            <w:t>internet</w:t>
                          </w:r>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garant</w:t>
                          </w:r>
                          <w:proofErr w:type="spellEnd"/>
                          <w:r w:rsidRPr="008C761A">
                            <w:rPr>
                              <w:rFonts w:ascii="Times New Roman" w:eastAsia="Times New Roman" w:hAnsi="Times New Roman" w:cs="Times New Roman"/>
                              <w:color w:val="0000FF"/>
                              <w:sz w:val="28"/>
                              <w:szCs w:val="28"/>
                              <w:u w:val="single"/>
                            </w:rPr>
                            <w:t>.</w:t>
                          </w:r>
                          <w:proofErr w:type="spellStart"/>
                          <w:r w:rsidRPr="008C761A">
                            <w:rPr>
                              <w:rFonts w:ascii="Times New Roman" w:eastAsia="Times New Roman" w:hAnsi="Times New Roman" w:cs="Times New Roman"/>
                              <w:color w:val="0000FF"/>
                              <w:sz w:val="28"/>
                              <w:szCs w:val="28"/>
                              <w:u w:val="single"/>
                              <w:lang w:val="en-US"/>
                            </w:rPr>
                            <w:t>ru</w:t>
                          </w:r>
                          <w:proofErr w:type="spellEnd"/>
                        </w:hyperlink>
                      </w:p>
                      <w:p w:rsidR="008C761A" w:rsidRPr="008C761A" w:rsidRDefault="008C761A" w:rsidP="008C761A">
                        <w:pPr>
                          <w:widowControl/>
                          <w:numPr>
                            <w:ilvl w:val="0"/>
                            <w:numId w:val="55"/>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color w:val="000000"/>
                            <w:sz w:val="28"/>
                            <w:szCs w:val="28"/>
                          </w:rPr>
                          <w:t xml:space="preserve">«Википедия» – интернет-энциклопедия: </w:t>
                        </w:r>
                        <w:proofErr w:type="spellStart"/>
                        <w:r w:rsidRPr="008C761A">
                          <w:rPr>
                            <w:rFonts w:ascii="Times New Roman" w:eastAsia="Times New Roman" w:hAnsi="Times New Roman" w:cs="Times New Roman"/>
                            <w:color w:val="000000"/>
                            <w:sz w:val="28"/>
                            <w:szCs w:val="28"/>
                            <w:lang w:val="en-US"/>
                          </w:rPr>
                          <w:t>ru</w:t>
                        </w:r>
                        <w:proofErr w:type="spellEnd"/>
                        <w:r w:rsidRPr="008C761A">
                          <w:rPr>
                            <w:rFonts w:ascii="Times New Roman" w:eastAsia="Times New Roman" w:hAnsi="Times New Roman" w:cs="Times New Roman"/>
                            <w:color w:val="000000"/>
                            <w:sz w:val="28"/>
                            <w:szCs w:val="28"/>
                          </w:rPr>
                          <w:t>.</w:t>
                        </w:r>
                        <w:proofErr w:type="spellStart"/>
                        <w:r w:rsidRPr="008C761A">
                          <w:rPr>
                            <w:rFonts w:ascii="Times New Roman" w:eastAsia="Times New Roman" w:hAnsi="Times New Roman" w:cs="Times New Roman"/>
                            <w:color w:val="000000"/>
                            <w:sz w:val="28"/>
                            <w:szCs w:val="28"/>
                            <w:lang w:val="en-US"/>
                          </w:rPr>
                          <w:t>wikipedia</w:t>
                        </w:r>
                        <w:proofErr w:type="spellEnd"/>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org</w:t>
                        </w:r>
                        <w:r w:rsidRPr="008C761A">
                          <w:rPr>
                            <w:rFonts w:ascii="Times New Roman" w:eastAsia="Times New Roman" w:hAnsi="Times New Roman" w:cs="Times New Roman"/>
                            <w:color w:val="000000"/>
                            <w:sz w:val="28"/>
                            <w:szCs w:val="28"/>
                          </w:rPr>
                          <w:t>/</w:t>
                        </w:r>
                        <w:r w:rsidRPr="008C761A">
                          <w:rPr>
                            <w:rFonts w:ascii="Times New Roman" w:eastAsia="Times New Roman" w:hAnsi="Times New Roman" w:cs="Times New Roman"/>
                            <w:color w:val="000000"/>
                            <w:sz w:val="28"/>
                            <w:szCs w:val="28"/>
                            <w:lang w:val="en-US"/>
                          </w:rPr>
                          <w:t>wiki</w:t>
                        </w: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Pr="008C761A" w:rsidRDefault="008C761A" w:rsidP="008C761A">
            <w:pPr>
              <w:widowControl/>
              <w:autoSpaceDE/>
              <w:autoSpaceDN/>
              <w:rPr>
                <w:rFonts w:ascii="Times New Roman" w:eastAsia="Times New Roman" w:hAnsi="Times New Roman" w:cs="Times New Roman"/>
                <w:sz w:val="28"/>
                <w:szCs w:val="28"/>
              </w:rPr>
            </w:pPr>
          </w:p>
        </w:tc>
      </w:tr>
      <w:tr w:rsidR="008C761A" w:rsidRPr="008C761A" w:rsidTr="00C26E5F">
        <w:tc>
          <w:tcPr>
            <w:tcW w:w="130" w:type="dxa"/>
          </w:tcPr>
          <w:p w:rsidR="008C761A" w:rsidRPr="008C761A" w:rsidRDefault="008C761A" w:rsidP="008C761A">
            <w:pPr>
              <w:widowControl/>
              <w:autoSpaceDE/>
              <w:autoSpaceDN/>
              <w:rPr>
                <w:rFonts w:ascii="Times New Roman" w:eastAsia="Times New Roman" w:hAnsi="Times New Roman" w:cs="Times New Roman"/>
                <w:sz w:val="28"/>
                <w:szCs w:val="28"/>
              </w:rPr>
            </w:pPr>
          </w:p>
        </w:tc>
        <w:tc>
          <w:tcPr>
            <w:tcW w:w="10573" w:type="dxa"/>
            <w:hideMark/>
          </w:tcPr>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 xml:space="preserve">Перечень лицензионного программного обеспечения </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r w:rsidRPr="008C761A">
              <w:rPr>
                <w:rFonts w:ascii="Times New Roman" w:eastAsia="Times New Roman" w:hAnsi="Times New Roman" w:cs="Times New Roman"/>
                <w:b/>
                <w:color w:val="000000"/>
                <w:sz w:val="28"/>
                <w:szCs w:val="28"/>
              </w:rPr>
              <w:t>и информационных справочных систем</w:t>
            </w:r>
          </w:p>
          <w:p w:rsidR="008C761A" w:rsidRPr="008C761A" w:rsidRDefault="008C761A" w:rsidP="008C761A">
            <w:pPr>
              <w:widowControl/>
              <w:autoSpaceDE/>
              <w:autoSpaceDN/>
              <w:ind w:left="521"/>
              <w:jc w:val="center"/>
              <w:rPr>
                <w:rFonts w:ascii="Times New Roman" w:eastAsia="Times New Roman" w:hAnsi="Times New Roman" w:cs="Times New Roman"/>
                <w:b/>
                <w:color w:val="000000"/>
                <w:sz w:val="28"/>
                <w:szCs w:val="28"/>
              </w:rPr>
            </w:pP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Windows</w:t>
            </w:r>
            <w:proofErr w:type="spellEnd"/>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proofErr w:type="spellStart"/>
            <w:r w:rsidRPr="008C761A">
              <w:rPr>
                <w:rFonts w:ascii="Times New Roman" w:eastAsia="Times New Roman" w:hAnsi="Times New Roman" w:cs="Times New Roman"/>
                <w:sz w:val="28"/>
                <w:szCs w:val="28"/>
              </w:rPr>
              <w:t>Microsoft</w:t>
            </w:r>
            <w:proofErr w:type="spellEnd"/>
            <w:r w:rsidRPr="008C761A">
              <w:rPr>
                <w:rFonts w:ascii="Times New Roman" w:eastAsia="Times New Roman" w:hAnsi="Times New Roman" w:cs="Times New Roman"/>
                <w:sz w:val="28"/>
                <w:szCs w:val="28"/>
              </w:rPr>
              <w:t xml:space="preserve"> </w:t>
            </w:r>
            <w:proofErr w:type="spellStart"/>
            <w:r w:rsidRPr="008C761A">
              <w:rPr>
                <w:rFonts w:ascii="Times New Roman" w:eastAsia="Times New Roman" w:hAnsi="Times New Roman" w:cs="Times New Roman"/>
                <w:sz w:val="28"/>
                <w:szCs w:val="28"/>
              </w:rPr>
              <w:t>Word</w:t>
            </w:r>
            <w:proofErr w:type="spellEnd"/>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Office 365</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 Power Point</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lang w:val="en-US"/>
              </w:rPr>
              <w:t>Microsoft</w:t>
            </w:r>
            <w:r w:rsidRPr="008C761A">
              <w:rPr>
                <w:rFonts w:ascii="Times New Roman" w:eastAsia="Times New Roman" w:hAnsi="Times New Roman" w:cs="Times New Roman"/>
                <w:sz w:val="28"/>
                <w:szCs w:val="28"/>
              </w:rPr>
              <w:t xml:space="preserve"> </w:t>
            </w:r>
            <w:r w:rsidRPr="008C761A">
              <w:rPr>
                <w:rFonts w:ascii="Times New Roman" w:eastAsia="Times New Roman" w:hAnsi="Times New Roman" w:cs="Times New Roman"/>
                <w:sz w:val="28"/>
                <w:szCs w:val="28"/>
                <w:lang w:val="en-US"/>
              </w:rPr>
              <w:t>Excel</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Антивирус Касперского</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rPr>
            </w:pPr>
            <w:r w:rsidRPr="008C761A">
              <w:rPr>
                <w:rFonts w:ascii="Times New Roman" w:eastAsia="Times New Roman" w:hAnsi="Times New Roman" w:cs="Times New Roman"/>
                <w:sz w:val="28"/>
                <w:szCs w:val="28"/>
              </w:rPr>
              <w:t>Справочно-правовая база «Консультант Плюс»</w:t>
            </w:r>
          </w:p>
          <w:p w:rsidR="008C761A" w:rsidRPr="008C761A" w:rsidRDefault="008C761A" w:rsidP="008C761A">
            <w:pPr>
              <w:widowControl/>
              <w:numPr>
                <w:ilvl w:val="0"/>
                <w:numId w:val="57"/>
              </w:numPr>
              <w:autoSpaceDE/>
              <w:autoSpaceDN/>
              <w:rPr>
                <w:rFonts w:ascii="Times New Roman" w:eastAsia="Times New Roman" w:hAnsi="Times New Roman" w:cs="Times New Roman"/>
                <w:sz w:val="28"/>
                <w:szCs w:val="28"/>
                <w:lang w:val="en-US"/>
              </w:rPr>
            </w:pPr>
            <w:r w:rsidRPr="008C761A">
              <w:rPr>
                <w:rFonts w:ascii="Times New Roman" w:eastAsia="Times New Roman" w:hAnsi="Times New Roman" w:cs="Times New Roman"/>
                <w:sz w:val="28"/>
                <w:szCs w:val="28"/>
              </w:rPr>
              <w:t>Справочно-правовая база «Гарант»</w:t>
            </w:r>
          </w:p>
          <w:p w:rsidR="008C761A" w:rsidRPr="008C761A" w:rsidRDefault="008C761A" w:rsidP="008C761A">
            <w:pPr>
              <w:widowControl/>
              <w:autoSpaceDE/>
              <w:autoSpaceDN/>
              <w:rPr>
                <w:rFonts w:ascii="Times New Roman" w:eastAsia="Times New Roman" w:hAnsi="Times New Roman" w:cs="Times New Roman"/>
                <w:sz w:val="28"/>
                <w:szCs w:val="28"/>
              </w:rPr>
            </w:pPr>
          </w:p>
        </w:tc>
      </w:tr>
    </w:tbl>
    <w:p w:rsidR="008C761A" w:rsidRDefault="008C761A" w:rsidP="008C761A">
      <w:pPr>
        <w:rPr>
          <w:rFonts w:ascii="Times New Roman" w:hAnsi="Times New Roman" w:cs="Times New Roman"/>
          <w:sz w:val="28"/>
          <w:szCs w:val="28"/>
        </w:rPr>
      </w:pPr>
    </w:p>
    <w:p w:rsidR="00295F47" w:rsidRDefault="009F1C6B" w:rsidP="008C761A">
      <w:pPr>
        <w:ind w:firstLine="720"/>
        <w:rPr>
          <w:rFonts w:ascii="Times New Roman" w:hAnsi="Times New Roman" w:cs="Times New Roman"/>
          <w:sz w:val="28"/>
          <w:szCs w:val="28"/>
        </w:rPr>
      </w:pPr>
      <w:r w:rsidRPr="008C761A">
        <w:rPr>
          <w:rFonts w:ascii="Times New Roman" w:hAnsi="Times New Roman" w:cs="Times New Roman"/>
          <w:sz w:val="28"/>
          <w:szCs w:val="28"/>
        </w:rPr>
        <w:t>Рекомендуемые печатные издания по реализации общеобразовательной дисциплины представлены в методических рекомендациях по организации обучения.</w:t>
      </w:r>
      <w:bookmarkStart w:id="10" w:name="4._Контроль_и_оценка_результатов_освоени"/>
      <w:bookmarkStart w:id="11" w:name="_bookmark7"/>
      <w:bookmarkEnd w:id="10"/>
      <w:bookmarkEnd w:id="11"/>
    </w:p>
    <w:p w:rsidR="008E0446" w:rsidRDefault="008E0446" w:rsidP="008C761A">
      <w:pPr>
        <w:ind w:firstLine="720"/>
        <w:rPr>
          <w:rFonts w:ascii="Times New Roman" w:hAnsi="Times New Roman" w:cs="Times New Roman"/>
          <w:sz w:val="28"/>
          <w:szCs w:val="28"/>
        </w:rPr>
      </w:pPr>
    </w:p>
    <w:p w:rsidR="005E3DF7" w:rsidRPr="00295F47" w:rsidRDefault="008E0446" w:rsidP="00295F47">
      <w:pPr>
        <w:ind w:firstLine="720"/>
        <w:jc w:val="center"/>
        <w:rPr>
          <w:rFonts w:ascii="Times New Roman" w:hAnsi="Times New Roman" w:cs="Times New Roman"/>
          <w:b/>
          <w:sz w:val="28"/>
          <w:szCs w:val="28"/>
        </w:rPr>
      </w:pPr>
      <w:r w:rsidRPr="00295F47">
        <w:rPr>
          <w:rFonts w:ascii="Times New Roman" w:hAnsi="Times New Roman" w:cs="Times New Roman"/>
          <w:b/>
          <w:sz w:val="28"/>
          <w:szCs w:val="28"/>
        </w:rPr>
        <w:t>4. КОНТРОЛЬ И ОЦЕНКА РЕЗУЛЬТАТОВ ОСВОЕНИЯ ДИСЦИПЛИНЫ</w:t>
      </w:r>
    </w:p>
    <w:p w:rsidR="005E3DF7" w:rsidRPr="00295F47" w:rsidRDefault="005E3DF7" w:rsidP="00295F47">
      <w:pPr>
        <w:ind w:firstLine="720"/>
        <w:jc w:val="center"/>
        <w:rPr>
          <w:rFonts w:ascii="Times New Roman" w:hAnsi="Times New Roman" w:cs="Times New Roman"/>
          <w:b/>
          <w:sz w:val="28"/>
          <w:szCs w:val="28"/>
        </w:rPr>
      </w:pPr>
    </w:p>
    <w:p w:rsidR="005E3DF7" w:rsidRPr="008C761A" w:rsidRDefault="009F1C6B" w:rsidP="00805965">
      <w:pPr>
        <w:ind w:firstLine="720"/>
        <w:jc w:val="both"/>
        <w:rPr>
          <w:rFonts w:ascii="Times New Roman" w:hAnsi="Times New Roman" w:cs="Times New Roman"/>
          <w:sz w:val="28"/>
          <w:szCs w:val="28"/>
        </w:rPr>
      </w:pPr>
      <w:r w:rsidRPr="008C761A">
        <w:rPr>
          <w:rFonts w:ascii="Times New Roman" w:hAnsi="Times New Roman" w:cs="Times New Roman"/>
          <w:sz w:val="28"/>
          <w:szCs w:val="28"/>
        </w:rPr>
        <w:t>Контроль и оценка результатов обучения осуществляется преподавателем в процессе проведения практических занятий и лабораторных работ, тестирования, а также выполнения обучающимися индивидуальных заданий, проектов, исследований. Результаты обучения определяют, что обучающиеся должны знать, понимать и демонстрировать по завершении изучения дисциплины.</w:t>
      </w:r>
    </w:p>
    <w:p w:rsidR="005E3DF7" w:rsidRPr="008C761A" w:rsidRDefault="009F1C6B" w:rsidP="00805965">
      <w:pPr>
        <w:ind w:firstLine="720"/>
        <w:jc w:val="both"/>
        <w:rPr>
          <w:rFonts w:ascii="Times New Roman" w:hAnsi="Times New Roman" w:cs="Times New Roman"/>
          <w:sz w:val="28"/>
          <w:szCs w:val="28"/>
        </w:rPr>
      </w:pPr>
      <w:r w:rsidRPr="008C761A">
        <w:rPr>
          <w:rFonts w:ascii="Times New Roman" w:hAnsi="Times New Roman" w:cs="Times New Roman"/>
          <w:sz w:val="28"/>
          <w:szCs w:val="28"/>
        </w:rPr>
        <w:t>Для формирования, контроля и оценки результатов освоения дисциплины используется система оценочных мероприятий, представляющая собой комплекс учебных мероприятий, согласованных с результатами обучения и сформулированных с учетом ФГОС СОО (предметные результаты по дисциплине) и ФГОС СПО.</w:t>
      </w:r>
    </w:p>
    <w:tbl>
      <w:tblPr>
        <w:tblStyle w:val="TableNormal"/>
        <w:tblW w:w="0" w:type="auto"/>
        <w:tblInd w:w="15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00"/>
        <w:gridCol w:w="1903"/>
        <w:gridCol w:w="2837"/>
        <w:gridCol w:w="3259"/>
        <w:gridCol w:w="840"/>
      </w:tblGrid>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40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Основной модуль</w:t>
            </w:r>
          </w:p>
        </w:tc>
      </w:tr>
      <w:tr w:rsidR="005E3DF7" w:rsidRPr="008C761A">
        <w:trPr>
          <w:trHeight w:val="1348"/>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1. Основы строения вещества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Формулировать базовые понятия и законы химии</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атомов химических элементов и природа химической связи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химические формулы соединений в соответствии со степенью окисления химических элементов, исходя из валентности и электроотрицательности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«Строение атомов химических элементов и природа химической связи».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составление химических формул двухатомных соединений (оксидов, сульфидов, гидридов и т.п.).</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41"/>
        </w:trPr>
        <w:tc>
          <w:tcPr>
            <w:tcW w:w="60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1.2</w:t>
            </w:r>
          </w:p>
        </w:tc>
        <w:tc>
          <w:tcPr>
            <w:tcW w:w="1903"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Периодический</w:t>
            </w:r>
          </w:p>
        </w:tc>
        <w:tc>
          <w:tcPr>
            <w:tcW w:w="2837"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Характеризовать</w:t>
            </w:r>
          </w:p>
        </w:tc>
        <w:tc>
          <w:tcPr>
            <w:tcW w:w="3259"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w:t>
            </w:r>
          </w:p>
        </w:tc>
        <w:tc>
          <w:tcPr>
            <w:tcW w:w="840" w:type="dxa"/>
            <w:tcBorders>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закон и таблица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химические элементы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теоретические задания на</w:t>
            </w:r>
          </w:p>
        </w:tc>
        <w:tc>
          <w:tcPr>
            <w:tcW w:w="840"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соответствии с их</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характеризацию</w:t>
            </w:r>
            <w:proofErr w:type="spellEnd"/>
            <w:r w:rsidRPr="008C761A">
              <w:rPr>
                <w:rFonts w:ascii="Times New Roman" w:hAnsi="Times New Roman" w:cs="Times New Roman"/>
                <w:sz w:val="28"/>
                <w:szCs w:val="28"/>
              </w:rPr>
              <w:t xml:space="preserve">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«Металлические /</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периодической системе</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неметаллические свойства,</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электроотрицательность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 Менделеева</w:t>
            </w: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сродство к электрону</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7"/>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химических элементов в</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соответствие с 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электронным строением и</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6"/>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положением в периодической</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18"/>
        </w:trPr>
        <w:tc>
          <w:tcPr>
            <w:tcW w:w="600" w:type="dxa"/>
            <w:tcBorders>
              <w:top w:val="nil"/>
              <w:bottom w:val="nil"/>
            </w:tcBorders>
          </w:tcPr>
          <w:p w:rsidR="005E3DF7" w:rsidRPr="008C761A" w:rsidRDefault="005E3DF7" w:rsidP="008C761A">
            <w:pPr>
              <w:rPr>
                <w:rFonts w:ascii="Times New Roman" w:hAnsi="Times New Roman" w:cs="Times New Roman"/>
                <w:sz w:val="28"/>
                <w:szCs w:val="28"/>
              </w:rPr>
            </w:pPr>
          </w:p>
        </w:tc>
        <w:tc>
          <w:tcPr>
            <w:tcW w:w="1903" w:type="dxa"/>
            <w:tcBorders>
              <w:top w:val="nil"/>
              <w:bottom w:val="nil"/>
            </w:tcBorders>
          </w:tcPr>
          <w:p w:rsidR="005E3DF7" w:rsidRPr="008C761A" w:rsidRDefault="005E3DF7" w:rsidP="008C761A">
            <w:pPr>
              <w:rPr>
                <w:rFonts w:ascii="Times New Roman" w:hAnsi="Times New Roman" w:cs="Times New Roman"/>
                <w:sz w:val="28"/>
                <w:szCs w:val="28"/>
              </w:rPr>
            </w:pPr>
          </w:p>
        </w:tc>
        <w:tc>
          <w:tcPr>
            <w:tcW w:w="2837" w:type="dxa"/>
            <w:tcBorders>
              <w:top w:val="nil"/>
              <w:bottom w:val="nil"/>
            </w:tcBorders>
          </w:tcPr>
          <w:p w:rsidR="005E3DF7" w:rsidRPr="008C761A" w:rsidRDefault="005E3DF7" w:rsidP="008C761A">
            <w:pPr>
              <w:rPr>
                <w:rFonts w:ascii="Times New Roman" w:hAnsi="Times New Roman" w:cs="Times New Roman"/>
                <w:sz w:val="28"/>
                <w:szCs w:val="28"/>
              </w:rPr>
            </w:pPr>
          </w:p>
        </w:tc>
        <w:tc>
          <w:tcPr>
            <w:tcW w:w="3259" w:type="dxa"/>
            <w:tcBorders>
              <w:top w:val="nil"/>
              <w:bottom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системе химических</w:t>
            </w:r>
          </w:p>
        </w:tc>
        <w:tc>
          <w:tcPr>
            <w:tcW w:w="840" w:type="dxa"/>
            <w:tcBorders>
              <w:top w:val="nil"/>
              <w:bottom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374"/>
        </w:trPr>
        <w:tc>
          <w:tcPr>
            <w:tcW w:w="600" w:type="dxa"/>
            <w:tcBorders>
              <w:top w:val="nil"/>
            </w:tcBorders>
          </w:tcPr>
          <w:p w:rsidR="005E3DF7" w:rsidRPr="008C761A" w:rsidRDefault="005E3DF7" w:rsidP="008C761A">
            <w:pPr>
              <w:rPr>
                <w:rFonts w:ascii="Times New Roman" w:hAnsi="Times New Roman" w:cs="Times New Roman"/>
                <w:sz w:val="28"/>
                <w:szCs w:val="28"/>
              </w:rPr>
            </w:pPr>
          </w:p>
        </w:tc>
        <w:tc>
          <w:tcPr>
            <w:tcW w:w="1903" w:type="dxa"/>
            <w:tcBorders>
              <w:top w:val="nil"/>
            </w:tcBorders>
          </w:tcPr>
          <w:p w:rsidR="005E3DF7" w:rsidRPr="008C761A" w:rsidRDefault="005E3DF7" w:rsidP="008C761A">
            <w:pPr>
              <w:rPr>
                <w:rFonts w:ascii="Times New Roman" w:hAnsi="Times New Roman" w:cs="Times New Roman"/>
                <w:sz w:val="28"/>
                <w:szCs w:val="28"/>
              </w:rPr>
            </w:pPr>
          </w:p>
        </w:tc>
        <w:tc>
          <w:tcPr>
            <w:tcW w:w="2837" w:type="dxa"/>
            <w:tcBorders>
              <w:top w:val="nil"/>
            </w:tcBorders>
          </w:tcPr>
          <w:p w:rsidR="005E3DF7" w:rsidRPr="008C761A" w:rsidRDefault="005E3DF7" w:rsidP="008C761A">
            <w:pPr>
              <w:rPr>
                <w:rFonts w:ascii="Times New Roman" w:hAnsi="Times New Roman" w:cs="Times New Roman"/>
                <w:sz w:val="28"/>
                <w:szCs w:val="28"/>
              </w:rPr>
            </w:pPr>
          </w:p>
        </w:tc>
        <w:tc>
          <w:tcPr>
            <w:tcW w:w="3259" w:type="dxa"/>
            <w:tcBorders>
              <w:top w:val="nil"/>
            </w:tcBorders>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элементов Д.И. Менделеева».</w:t>
            </w:r>
          </w:p>
        </w:tc>
        <w:tc>
          <w:tcPr>
            <w:tcW w:w="840" w:type="dxa"/>
            <w:tcBorders>
              <w:top w:val="nil"/>
            </w:tcBorders>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103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2. Химические реакции</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и схемы химических реакций</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вещества и химические реакции»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1055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Типы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Составлять реакции соединения, разложения, обмена, замещения, окислительно- восстановительные реакции и реакции </w:t>
            </w:r>
            <w:proofErr w:type="spellStart"/>
            <w:r w:rsidRPr="008C761A">
              <w:rPr>
                <w:rFonts w:ascii="Times New Roman" w:hAnsi="Times New Roman" w:cs="Times New Roman"/>
                <w:sz w:val="28"/>
                <w:szCs w:val="28"/>
              </w:rPr>
              <w:t>комплексообразования</w:t>
            </w:r>
            <w:proofErr w:type="spellEnd"/>
            <w:r w:rsidRPr="008C761A">
              <w:rPr>
                <w:rFonts w:ascii="Times New Roman" w:hAnsi="Times New Roman" w:cs="Times New Roman"/>
                <w:sz w:val="28"/>
                <w:szCs w:val="28"/>
              </w:rPr>
              <w:t xml:space="preserve">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Задачи на составление уравнений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соединения, замещения, разложения, обмена и реакций 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алюминия и цинка);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окислительно- восстановительных реакций с использованием метода электронного баланса;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с участием комплексных соединений (на примере </w:t>
            </w:r>
            <w:proofErr w:type="spellStart"/>
            <w:r w:rsidRPr="008C761A">
              <w:rPr>
                <w:rFonts w:ascii="Times New Roman" w:hAnsi="Times New Roman" w:cs="Times New Roman"/>
                <w:sz w:val="28"/>
                <w:szCs w:val="28"/>
              </w:rPr>
              <w:t>гидроксокомплексов</w:t>
            </w:r>
            <w:proofErr w:type="spellEnd"/>
            <w:r w:rsidRPr="008C761A">
              <w:rPr>
                <w:rFonts w:ascii="Times New Roman" w:hAnsi="Times New Roman" w:cs="Times New Roman"/>
                <w:sz w:val="28"/>
                <w:szCs w:val="28"/>
              </w:rPr>
              <w:t xml:space="preserve"> цинка и алюминия).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Задачи на расчет количественных характеристик продукта реакции соединения; массовой или объемной доли выхода продукта реакции соединения от теоретически возможного; объемных отношений газов; количественных характеристик исходных веществ и продуктов реакции; массы (объем, количество вещества) продукта реакции, если одно из веществ дано в виде раствора с определенной массовой долей растворенного вещества.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934"/>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2.2</w:t>
            </w:r>
          </w:p>
        </w:tc>
        <w:tc>
          <w:tcPr>
            <w:tcW w:w="1903" w:type="dxa"/>
          </w:tcPr>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Электролитическ</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ая</w:t>
            </w:r>
            <w:proofErr w:type="spellEnd"/>
            <w:r w:rsidRPr="008C761A">
              <w:rPr>
                <w:rFonts w:ascii="Times New Roman" w:hAnsi="Times New Roman" w:cs="Times New Roman"/>
                <w:sz w:val="28"/>
                <w:szCs w:val="28"/>
              </w:rPr>
              <w:t xml:space="preserve"> диссоциация и ионный обмен</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Составлять уравнения химических реакции ионного обмена с участием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молекулярных и ионных реакций с участием оксидов, кислот, оснований и солей, ионных реакций гидролиза солей, установление изменения кислотности среды.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«Реакции гидролиза».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3. Строение и свойства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неорганических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неорганических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7696"/>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номенклатура и строение неорганических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неорганические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«Номенклатура и название неорганических веществ исходя из их химической формулы или составление химической формулы исходя из названия вещества по международной или тривиальной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 массовой доли (массы) химического элемента (соединения) в молекуле (смеси).</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по классификации, номенклатуре и химическим формулам неорганических веществ различных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определение химической активности веществ в зависимости вида химической связи и типа кристаллической решетки.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135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3.2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Физико- химические свойства неорганических</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неорганических веществ</w:t>
            </w:r>
            <w:r w:rsidR="0045150A">
              <w:rPr>
                <w:rFonts w:ascii="Times New Roman" w:hAnsi="Times New Roman" w:cs="Times New Roman"/>
                <w:sz w:val="28"/>
                <w:szCs w:val="28"/>
              </w:rPr>
              <w:t xml:space="preserve"> </w:t>
            </w:r>
            <w:r w:rsidR="0045150A" w:rsidRPr="008C761A">
              <w:rPr>
                <w:rFonts w:ascii="Times New Roman" w:hAnsi="Times New Roman" w:cs="Times New Roman"/>
                <w:sz w:val="28"/>
                <w:szCs w:val="28"/>
              </w:rPr>
              <w:t>от строения атомов и молекул, а также типа кристаллической решетки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Тест «Особенности химических свойств оксидов, кислот, оснований, амфотерных гидроксидов 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r w:rsidR="0045150A">
              <w:rPr>
                <w:rFonts w:ascii="Times New Roman" w:hAnsi="Times New Roman" w:cs="Times New Roman"/>
                <w:sz w:val="28"/>
                <w:szCs w:val="28"/>
              </w:rPr>
              <w:t xml:space="preserve"> 01</w:t>
            </w:r>
          </w:p>
        </w:tc>
      </w:tr>
      <w:tr w:rsidR="005E3DF7" w:rsidRPr="008C761A">
        <w:trPr>
          <w:trHeight w:val="6426"/>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солей».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простых и сложных неорганических веществ: оксидов металлов, неметаллов и амфотерных элементов; неорганических кислот, оснований и амфотерных гидроксидов, неорганических солей, характеризующих их свойства и способы получения.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свойства и получение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металлов и неметаллов».</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неорганических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Значение и применение в быту и на производстве</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неорганических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неорганических веществ, используемых для их идентификации и промышленных способов получения.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5"/>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4. Строение и свойства 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строение и свойства органических веществ</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«Строение и свойства органических веществ»</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Классификация, строение и номенклатура органических веществ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Классифицировать органические вещества в соответствии с их строением</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названий органических соединений по тривиальной или международной систематической номенклатуре.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полных и сокращенных структурных формул</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855"/>
        </w:trPr>
        <w:tc>
          <w:tcPr>
            <w:tcW w:w="600" w:type="dxa"/>
          </w:tcPr>
          <w:p w:rsidR="005E3DF7" w:rsidRPr="008C761A" w:rsidRDefault="005E3DF7" w:rsidP="008C761A">
            <w:pPr>
              <w:rPr>
                <w:rFonts w:ascii="Times New Roman" w:hAnsi="Times New Roman" w:cs="Times New Roman"/>
                <w:sz w:val="28"/>
                <w:szCs w:val="28"/>
              </w:rPr>
            </w:pPr>
          </w:p>
        </w:tc>
        <w:tc>
          <w:tcPr>
            <w:tcW w:w="1903" w:type="dxa"/>
          </w:tcPr>
          <w:p w:rsidR="005E3DF7" w:rsidRPr="008C761A" w:rsidRDefault="005E3DF7" w:rsidP="008C761A">
            <w:pPr>
              <w:rPr>
                <w:rFonts w:ascii="Times New Roman" w:hAnsi="Times New Roman" w:cs="Times New Roman"/>
                <w:sz w:val="28"/>
                <w:szCs w:val="28"/>
              </w:rPr>
            </w:pPr>
          </w:p>
        </w:tc>
        <w:tc>
          <w:tcPr>
            <w:tcW w:w="2837" w:type="dxa"/>
          </w:tcPr>
          <w:p w:rsidR="005E3DF7" w:rsidRPr="008C761A" w:rsidRDefault="005E3DF7" w:rsidP="008C761A">
            <w:pPr>
              <w:rPr>
                <w:rFonts w:ascii="Times New Roman" w:hAnsi="Times New Roman" w:cs="Times New Roman"/>
                <w:sz w:val="28"/>
                <w:szCs w:val="28"/>
              </w:rPr>
            </w:pP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органических веществ отдельных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3. Задачи на определение простейшей формулы органической молекулы, исходя из элементного состава (в %).</w:t>
            </w:r>
          </w:p>
        </w:tc>
        <w:tc>
          <w:tcPr>
            <w:tcW w:w="840" w:type="dxa"/>
          </w:tcPr>
          <w:p w:rsidR="005E3DF7" w:rsidRPr="008C761A" w:rsidRDefault="005E3DF7" w:rsidP="008C761A">
            <w:pPr>
              <w:rPr>
                <w:rFonts w:ascii="Times New Roman" w:hAnsi="Times New Roman" w:cs="Times New Roman"/>
                <w:sz w:val="28"/>
                <w:szCs w:val="28"/>
              </w:rPr>
            </w:pPr>
          </w:p>
        </w:tc>
      </w:tr>
      <w:tr w:rsidR="005E3DF7" w:rsidRPr="008C761A">
        <w:trPr>
          <w:trHeight w:val="706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4.2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Свойства органических соединений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Устанавливать зависимость физико- химических свойств органических веществ от строения молекул</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с участием органических веществ на основании их состава и 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Задания на составление уравнений химических реакций, иллюстрирующих химические свойства с учетом механизмов протекания данных реакций и генетической связи органических веществ разных классов.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задачи по уравнениям реакций с участием органических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«Получение этилена и изучение его свойств».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293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4.3</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Органические вещества в </w:t>
            </w:r>
            <w:proofErr w:type="spellStart"/>
            <w:r w:rsidRPr="008C761A">
              <w:rPr>
                <w:rFonts w:ascii="Times New Roman" w:hAnsi="Times New Roman" w:cs="Times New Roman"/>
                <w:sz w:val="28"/>
                <w:szCs w:val="28"/>
              </w:rPr>
              <w:t>жизнедеятельнос</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ти</w:t>
            </w:r>
            <w:proofErr w:type="spellEnd"/>
            <w:r w:rsidRPr="008C761A">
              <w:rPr>
                <w:rFonts w:ascii="Times New Roman" w:hAnsi="Times New Roman" w:cs="Times New Roman"/>
                <w:sz w:val="28"/>
                <w:szCs w:val="28"/>
              </w:rPr>
              <w:t xml:space="preserve"> человека.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Производство и применение органических веществ в промышленности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Обосновывать значение и применение органических веществ в бытовой и производственной деятельности человека их физико-химическими свойствами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задания по составлению химических реакций с участием органических веществ, используемых для их идентификации в быту и промышленности.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5. Кинетические и </w:t>
            </w:r>
            <w:proofErr w:type="spellStart"/>
            <w:r w:rsidRPr="008C761A">
              <w:rPr>
                <w:rFonts w:ascii="Times New Roman" w:hAnsi="Times New Roman" w:cs="Times New Roman"/>
                <w:sz w:val="28"/>
                <w:szCs w:val="28"/>
              </w:rPr>
              <w:t>термодинамичес</w:t>
            </w:r>
            <w:proofErr w:type="spellEnd"/>
            <w:r w:rsidRPr="008C761A">
              <w:rPr>
                <w:rFonts w:ascii="Times New Roman" w:hAnsi="Times New Roman" w:cs="Times New Roman"/>
                <w:sz w:val="28"/>
                <w:szCs w:val="28"/>
              </w:rPr>
              <w:t xml:space="preserve"> кие закономерности протекания химических реакций</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равновесие и скорость химических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5.1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Кинетические закономерности протекания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концентрации реагирующих веществ и температуры на скорость химических реакций</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1. Лабораторная работа на выбор:</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концентрации реагирующих веществ»;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зависимости скорости реакции от температуры».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2. Практико-ориентированные теоретические задания на анализ факторов, влияющих на изменение скорости химической реакции.</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5793"/>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5.2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Термодинамические закономерности протекания химических реакций.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Равновесие химических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влияние изменения концентрации веществ, реакции среды и температуры на смещение химического равновесия</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расчеты тепловых эффектов химических реакций и определение типа реакции (по тепловому эффекту: экзо- и эндотермические).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Практико-ориентированные задания на применение принципа </w:t>
            </w:r>
            <w:proofErr w:type="spellStart"/>
            <w:r w:rsidRPr="008C761A">
              <w:rPr>
                <w:rFonts w:ascii="Times New Roman" w:hAnsi="Times New Roman" w:cs="Times New Roman"/>
                <w:sz w:val="28"/>
                <w:szCs w:val="28"/>
              </w:rPr>
              <w:t>Ле</w:t>
            </w:r>
            <w:proofErr w:type="spellEnd"/>
            <w:r w:rsidRPr="008C761A">
              <w:rPr>
                <w:rFonts w:ascii="Times New Roman" w:hAnsi="Times New Roman" w:cs="Times New Roman"/>
                <w:sz w:val="28"/>
                <w:szCs w:val="28"/>
              </w:rPr>
              <w:t xml:space="preserve"> </w:t>
            </w:r>
            <w:proofErr w:type="spellStart"/>
            <w:r w:rsidRPr="008C761A">
              <w:rPr>
                <w:rFonts w:ascii="Times New Roman" w:hAnsi="Times New Roman" w:cs="Times New Roman"/>
                <w:sz w:val="28"/>
                <w:szCs w:val="28"/>
              </w:rPr>
              <w:t>Шателье</w:t>
            </w:r>
            <w:proofErr w:type="spellEnd"/>
            <w:r w:rsidRPr="008C761A">
              <w:rPr>
                <w:rFonts w:ascii="Times New Roman" w:hAnsi="Times New Roman" w:cs="Times New Roman"/>
                <w:sz w:val="28"/>
                <w:szCs w:val="28"/>
              </w:rPr>
              <w:t xml:space="preserve"> для нахождения направления смещения равновесия химической реакции и анализ факторов, влияющих на смещение химического равновесия.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Лабораторная работа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«Изучение влияния различных факторов на смещение химического равновесия».</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71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6. Дисперсные</w:t>
            </w:r>
            <w:r w:rsidR="00CF04D6" w:rsidRPr="008C761A">
              <w:rPr>
                <w:rFonts w:ascii="Times New Roman" w:hAnsi="Times New Roman" w:cs="Times New Roman"/>
                <w:sz w:val="28"/>
                <w:szCs w:val="28"/>
              </w:rPr>
              <w:t xml:space="preserve"> системы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дисперсные системы</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Контрольная работа по теме</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261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6.1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Дисперсные системы и факторы их устойчивости</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Различать истинные растворы, коллоидные растворы и грубодисперсные системы на основе химического эксперимента</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Задачи на приготовление растворов.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расчетные задания на дисперсные системы, используемые в бытовой и производственной деятельности человека.</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tc>
      </w:tr>
      <w:tr w:rsidR="005E3DF7" w:rsidRPr="008C761A">
        <w:trPr>
          <w:trHeight w:val="166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6.2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Исследование свойств дисперсных систем</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физико- химические свойства различных видов дисперсных систем</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Расчетные задания на приготовление дисперсных систем.</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301"/>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7. Качественные реакции обнаружения органических и неорганических веществ</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свойства органических и неорганических веществ с использованием качественных реакций</w:t>
            </w:r>
          </w:p>
        </w:tc>
        <w:tc>
          <w:tcPr>
            <w:tcW w:w="3259" w:type="dxa"/>
            <w:shd w:val="clear" w:color="auto" w:fill="D9D9D9"/>
          </w:tcPr>
          <w:p w:rsidR="005E3DF7" w:rsidRPr="008C761A" w:rsidRDefault="005E3DF7" w:rsidP="008C761A">
            <w:pPr>
              <w:rPr>
                <w:rFonts w:ascii="Times New Roman" w:hAnsi="Times New Roman" w:cs="Times New Roman"/>
                <w:sz w:val="28"/>
                <w:szCs w:val="28"/>
              </w:rPr>
            </w:pP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388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неорганических катионов и анионов</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неорганических веществ</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уравнений реакций обнаружения катионов I–VI групп и анионов, в т.ч. в молекулярной и ионной формах.</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2620"/>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7.2</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Обнаружение органических веществ отдельных классов с использованием качественных реакций</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качественные реакции органических соединений отдельных классов</w:t>
            </w:r>
          </w:p>
        </w:tc>
        <w:tc>
          <w:tcPr>
            <w:tcW w:w="3259"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Практические задания на составление качественных реакций обнаружения органических соединений</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397"/>
        </w:trPr>
        <w:tc>
          <w:tcPr>
            <w:tcW w:w="60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lastRenderedPageBreak/>
              <w:t>II</w:t>
            </w:r>
          </w:p>
        </w:tc>
        <w:tc>
          <w:tcPr>
            <w:tcW w:w="8839" w:type="dxa"/>
            <w:gridSpan w:val="4"/>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Прикладной модуль</w:t>
            </w:r>
          </w:p>
        </w:tc>
      </w:tr>
      <w:tr w:rsidR="005E3DF7" w:rsidRPr="008C761A">
        <w:trPr>
          <w:trHeight w:val="1984"/>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8</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Раздел 8. Химия в быту и </w:t>
            </w:r>
            <w:proofErr w:type="spellStart"/>
            <w:r w:rsidRPr="008C761A">
              <w:rPr>
                <w:rFonts w:ascii="Times New Roman" w:hAnsi="Times New Roman" w:cs="Times New Roman"/>
                <w:sz w:val="28"/>
                <w:szCs w:val="28"/>
              </w:rPr>
              <w:t>производственн</w:t>
            </w:r>
            <w:proofErr w:type="spellEnd"/>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ой деятельности человека</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кейса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4523"/>
        </w:trPr>
        <w:tc>
          <w:tcPr>
            <w:tcW w:w="600" w:type="dxa"/>
          </w:tcPr>
          <w:p w:rsidR="005E3DF7" w:rsidRPr="008C761A" w:rsidRDefault="008E2229" w:rsidP="008C761A">
            <w:pPr>
              <w:rPr>
                <w:rFonts w:ascii="Times New Roman" w:hAnsi="Times New Roman" w:cs="Times New Roman"/>
                <w:sz w:val="28"/>
                <w:szCs w:val="28"/>
              </w:rPr>
            </w:pPr>
            <w:r w:rsidRPr="008C761A">
              <w:rPr>
                <w:rFonts w:ascii="Times New Roman" w:hAnsi="Times New Roman" w:cs="Times New Roman"/>
                <w:sz w:val="28"/>
                <w:szCs w:val="28"/>
              </w:rPr>
              <w:t>8.1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Химия в быту и производственно й деятельности человека</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Оценивать последствия бытовой и производственной деятельности человека с позиций экологической безопасности</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Кейс (с учетом будущей профессиональной деятельности) Возможные темы кейсов: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Потепление климата и высвобождение газовых гидратов со дна океана.</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xml:space="preserve">Будущие материалы для авиа-, </w:t>
            </w:r>
            <w:proofErr w:type="spellStart"/>
            <w:r w:rsidRPr="008C761A">
              <w:rPr>
                <w:rFonts w:ascii="Times New Roman" w:hAnsi="Times New Roman" w:cs="Times New Roman"/>
                <w:sz w:val="28"/>
                <w:szCs w:val="28"/>
              </w:rPr>
              <w:t>машино</w:t>
            </w:r>
            <w:proofErr w:type="spellEnd"/>
            <w:r w:rsidRPr="008C761A">
              <w:rPr>
                <w:rFonts w:ascii="Times New Roman" w:hAnsi="Times New Roman" w:cs="Times New Roman"/>
                <w:sz w:val="28"/>
                <w:szCs w:val="28"/>
              </w:rPr>
              <w:t>- и приборостроения.</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Новые материалы для солнечных батарей.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Лекарства на основе растительных препаратов.</w:t>
            </w: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02</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04</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07</w:t>
            </w:r>
          </w:p>
        </w:tc>
      </w:tr>
      <w:tr w:rsidR="005E3DF7" w:rsidRPr="008C761A">
        <w:trPr>
          <w:trHeight w:val="1667"/>
        </w:trPr>
        <w:tc>
          <w:tcPr>
            <w:tcW w:w="600"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9.1</w:t>
            </w:r>
          </w:p>
        </w:tc>
        <w:tc>
          <w:tcPr>
            <w:tcW w:w="1903"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Раздел 9.1. Исследование и химический анализ объектов биосферы</w:t>
            </w:r>
          </w:p>
        </w:tc>
        <w:tc>
          <w:tcPr>
            <w:tcW w:w="2837"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Интерпретировать химические процессы и явления в биосфере</w:t>
            </w:r>
          </w:p>
        </w:tc>
        <w:tc>
          <w:tcPr>
            <w:tcW w:w="3259" w:type="dxa"/>
            <w:shd w:val="clear" w:color="auto" w:fill="D9D9D9"/>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Защита учебно- исследовательского проекта (с учетом будущей профессиональной деятельности)</w:t>
            </w:r>
          </w:p>
        </w:tc>
        <w:tc>
          <w:tcPr>
            <w:tcW w:w="840" w:type="dxa"/>
            <w:shd w:val="clear" w:color="auto" w:fill="D9D9D9"/>
          </w:tcPr>
          <w:p w:rsidR="005E3DF7" w:rsidRPr="008C761A" w:rsidRDefault="005E3DF7" w:rsidP="008C761A">
            <w:pPr>
              <w:rPr>
                <w:rFonts w:ascii="Times New Roman" w:hAnsi="Times New Roman" w:cs="Times New Roman"/>
                <w:sz w:val="28"/>
                <w:szCs w:val="28"/>
              </w:rPr>
            </w:pPr>
          </w:p>
        </w:tc>
      </w:tr>
      <w:tr w:rsidR="005E3DF7" w:rsidRPr="008C761A">
        <w:trPr>
          <w:trHeight w:val="829"/>
        </w:trPr>
        <w:tc>
          <w:tcPr>
            <w:tcW w:w="60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Модуль / Раздел</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 Тема</w:t>
            </w:r>
          </w:p>
        </w:tc>
        <w:tc>
          <w:tcPr>
            <w:tcW w:w="2837"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Результат обучения</w:t>
            </w:r>
          </w:p>
        </w:tc>
        <w:tc>
          <w:tcPr>
            <w:tcW w:w="3259"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Оценочные мероприятия</w:t>
            </w:r>
          </w:p>
        </w:tc>
        <w:tc>
          <w:tcPr>
            <w:tcW w:w="840" w:type="dxa"/>
          </w:tcPr>
          <w:p w:rsidR="005E3DF7" w:rsidRPr="008C761A" w:rsidRDefault="005E3DF7" w:rsidP="008C761A">
            <w:pPr>
              <w:rPr>
                <w:rFonts w:ascii="Times New Roman" w:hAnsi="Times New Roman" w:cs="Times New Roman"/>
                <w:sz w:val="28"/>
                <w:szCs w:val="28"/>
              </w:rPr>
            </w:pP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w:t>
            </w:r>
          </w:p>
        </w:tc>
      </w:tr>
      <w:tr w:rsidR="005E3DF7" w:rsidRPr="008C761A">
        <w:trPr>
          <w:trHeight w:val="7379"/>
        </w:trPr>
        <w:tc>
          <w:tcPr>
            <w:tcW w:w="600" w:type="dxa"/>
          </w:tcPr>
          <w:p w:rsidR="005E3DF7" w:rsidRPr="008C761A" w:rsidRDefault="009F1C6B" w:rsidP="007A3BF5">
            <w:pPr>
              <w:rPr>
                <w:rFonts w:ascii="Times New Roman" w:hAnsi="Times New Roman" w:cs="Times New Roman"/>
                <w:sz w:val="28"/>
                <w:szCs w:val="28"/>
              </w:rPr>
            </w:pPr>
            <w:r w:rsidRPr="008C761A">
              <w:rPr>
                <w:rFonts w:ascii="Times New Roman" w:hAnsi="Times New Roman" w:cs="Times New Roman"/>
                <w:sz w:val="28"/>
                <w:szCs w:val="28"/>
              </w:rPr>
              <w:lastRenderedPageBreak/>
              <w:t>9.1.</w:t>
            </w:r>
            <w:r w:rsidR="007A3BF5">
              <w:rPr>
                <w:rFonts w:ascii="Times New Roman" w:hAnsi="Times New Roman" w:cs="Times New Roman"/>
                <w:sz w:val="28"/>
                <w:szCs w:val="28"/>
              </w:rPr>
              <w:t>1</w:t>
            </w:r>
          </w:p>
        </w:tc>
        <w:tc>
          <w:tcPr>
            <w:tcW w:w="1903"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Химический анализ проб воды</w:t>
            </w:r>
          </w:p>
        </w:tc>
        <w:tc>
          <w:tcPr>
            <w:tcW w:w="2837"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Исследовать химический состав проб воды</w:t>
            </w:r>
          </w:p>
        </w:tc>
        <w:tc>
          <w:tcPr>
            <w:tcW w:w="3259"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Тест «Свойства и состав воды».</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Задание «Химический состав воды, тип воды и способы ее применения» (с использованием нормативных документов).</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Практико-ориентированные теоретические задания на состав воды и способы выражения концентраций и пересчет концентраций (с использованием нормативных документов).</w:t>
            </w:r>
          </w:p>
          <w:p w:rsidR="005E3DF7" w:rsidRPr="008C761A" w:rsidRDefault="009F1C6B" w:rsidP="008C761A">
            <w:pPr>
              <w:rPr>
                <w:rFonts w:ascii="Times New Roman" w:hAnsi="Times New Roman" w:cs="Times New Roman"/>
                <w:sz w:val="28"/>
                <w:szCs w:val="28"/>
              </w:rPr>
            </w:pPr>
            <w:proofErr w:type="spellStart"/>
            <w:r w:rsidRPr="008C761A">
              <w:rPr>
                <w:rFonts w:ascii="Times New Roman" w:hAnsi="Times New Roman" w:cs="Times New Roman"/>
                <w:sz w:val="28"/>
                <w:szCs w:val="28"/>
              </w:rPr>
              <w:t>Лабораторн</w:t>
            </w:r>
            <w:r w:rsidR="00DF286F" w:rsidRPr="008C761A">
              <w:rPr>
                <w:rFonts w:ascii="Times New Roman" w:hAnsi="Times New Roman" w:cs="Times New Roman"/>
                <w:sz w:val="28"/>
                <w:szCs w:val="28"/>
              </w:rPr>
              <w:t>е</w:t>
            </w:r>
            <w:proofErr w:type="spellEnd"/>
            <w:r w:rsidRPr="008C761A">
              <w:rPr>
                <w:rFonts w:ascii="Times New Roman" w:hAnsi="Times New Roman" w:cs="Times New Roman"/>
                <w:sz w:val="28"/>
                <w:szCs w:val="28"/>
              </w:rPr>
              <w:t xml:space="preserve"> работ</w:t>
            </w:r>
            <w:r w:rsidR="00DF286F" w:rsidRPr="008C761A">
              <w:rPr>
                <w:rFonts w:ascii="Times New Roman" w:hAnsi="Times New Roman" w:cs="Times New Roman"/>
                <w:sz w:val="28"/>
                <w:szCs w:val="28"/>
              </w:rPr>
              <w:t>ы</w:t>
            </w:r>
            <w:r w:rsidRPr="008C761A">
              <w:rPr>
                <w:rFonts w:ascii="Times New Roman" w:hAnsi="Times New Roman" w:cs="Times New Roman"/>
                <w:sz w:val="28"/>
                <w:szCs w:val="28"/>
              </w:rPr>
              <w:t>:</w:t>
            </w:r>
          </w:p>
          <w:p w:rsidR="005E3DF7" w:rsidRPr="008C761A" w:rsidRDefault="00DF286F" w:rsidP="008C761A">
            <w:pPr>
              <w:rPr>
                <w:rFonts w:ascii="Times New Roman" w:hAnsi="Times New Roman" w:cs="Times New Roman"/>
                <w:sz w:val="28"/>
                <w:szCs w:val="28"/>
              </w:rPr>
            </w:pPr>
            <w:r w:rsidRPr="008C761A">
              <w:rPr>
                <w:rFonts w:ascii="Times New Roman" w:hAnsi="Times New Roman" w:cs="Times New Roman"/>
                <w:sz w:val="28"/>
                <w:szCs w:val="28"/>
              </w:rPr>
              <w:t>.</w:t>
            </w:r>
            <w:r w:rsidR="009F1C6B" w:rsidRPr="008C761A">
              <w:rPr>
                <w:rFonts w:ascii="Times New Roman" w:hAnsi="Times New Roman" w:cs="Times New Roman"/>
                <w:sz w:val="28"/>
                <w:szCs w:val="28"/>
              </w:rPr>
              <w:t>Очистка воды от загрязнений;</w:t>
            </w:r>
          </w:p>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Определение рН воды и ее кислотности;</w:t>
            </w:r>
          </w:p>
          <w:p w:rsidR="005E3DF7" w:rsidRPr="008C761A" w:rsidRDefault="005E3DF7" w:rsidP="008C761A">
            <w:pPr>
              <w:rPr>
                <w:rFonts w:ascii="Times New Roman" w:hAnsi="Times New Roman" w:cs="Times New Roman"/>
                <w:sz w:val="28"/>
                <w:szCs w:val="28"/>
              </w:rPr>
            </w:pPr>
          </w:p>
        </w:tc>
        <w:tc>
          <w:tcPr>
            <w:tcW w:w="840" w:type="dxa"/>
          </w:tcPr>
          <w:p w:rsidR="005E3DF7" w:rsidRPr="008C761A" w:rsidRDefault="009F1C6B" w:rsidP="008C761A">
            <w:pPr>
              <w:rPr>
                <w:rFonts w:ascii="Times New Roman" w:hAnsi="Times New Roman" w:cs="Times New Roman"/>
                <w:sz w:val="28"/>
                <w:szCs w:val="28"/>
              </w:rPr>
            </w:pPr>
            <w:r w:rsidRPr="008C761A">
              <w:rPr>
                <w:rFonts w:ascii="Times New Roman" w:hAnsi="Times New Roman" w:cs="Times New Roman"/>
                <w:sz w:val="28"/>
                <w:szCs w:val="28"/>
              </w:rPr>
              <w:t>ОК 01</w:t>
            </w:r>
          </w:p>
          <w:p w:rsidR="005E3DF7" w:rsidRPr="008C761A" w:rsidRDefault="005E3DF7" w:rsidP="008C761A">
            <w:pPr>
              <w:rPr>
                <w:rFonts w:ascii="Times New Roman" w:hAnsi="Times New Roman" w:cs="Times New Roman"/>
                <w:sz w:val="28"/>
                <w:szCs w:val="28"/>
              </w:rPr>
            </w:pPr>
          </w:p>
        </w:tc>
      </w:tr>
    </w:tbl>
    <w:p w:rsidR="009F1C6B" w:rsidRPr="008C761A" w:rsidRDefault="009F1C6B" w:rsidP="008C761A">
      <w:pPr>
        <w:rPr>
          <w:rFonts w:ascii="Times New Roman" w:hAnsi="Times New Roman" w:cs="Times New Roman"/>
          <w:sz w:val="28"/>
          <w:szCs w:val="28"/>
        </w:rPr>
      </w:pPr>
    </w:p>
    <w:sectPr w:rsidR="009F1C6B" w:rsidRPr="008C761A" w:rsidSect="006956F3">
      <w:footerReference w:type="default" r:id="rId19"/>
      <w:pgSz w:w="11910" w:h="16840"/>
      <w:pgMar w:top="840" w:right="600" w:bottom="1020" w:left="1600" w:header="0" w:footer="836"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639D" w:rsidRDefault="004B639D">
      <w:r>
        <w:separator/>
      </w:r>
    </w:p>
  </w:endnote>
  <w:endnote w:type="continuationSeparator" w:id="0">
    <w:p w:rsidR="004B639D" w:rsidRDefault="004B63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CC"/>
    <w:family w:val="swiss"/>
    <w:pitch w:val="variable"/>
    <w:sig w:usb0="00000687" w:usb1="00000000" w:usb2="00000000" w:usb3="00000000" w:csb0="0000009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0710EA">
    <w:pPr>
      <w:pStyle w:val="a3"/>
      <w:spacing w:line="14" w:lineRule="auto"/>
      <w:rPr>
        <w:sz w:val="20"/>
      </w:rPr>
    </w:pPr>
    <w:r>
      <w:pict>
        <v:shapetype id="_x0000_t202" coordsize="21600,21600" o:spt="202" path="m,l,21600r21600,l21600,xe">
          <v:stroke joinstyle="miter"/>
          <v:path gradientshapeok="t" o:connecttype="rect"/>
        </v:shapetype>
        <v:shape id="_x0000_s2053" type="#_x0000_t202" style="position:absolute;margin-left:544.2pt;margin-top:785.1pt;width:11.6pt;height:13.05pt;z-index:-18074624;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0710EA">
                  <w:rPr>
                    <w:rFonts w:ascii="Calibri"/>
                    <w:noProof/>
                  </w:rPr>
                  <w:t>2</w:t>
                </w:r>
                <w:r>
                  <w:fldChar w:fldCharType="end"/>
                </w:r>
              </w:p>
            </w:txbxContent>
          </v:textbox>
          <w10:wrap anchorx="page" anchory="page"/>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0710EA">
    <w:pPr>
      <w:pStyle w:val="a3"/>
      <w:spacing w:line="14" w:lineRule="auto"/>
      <w:rPr>
        <w:sz w:val="20"/>
      </w:rPr>
    </w:pPr>
    <w:r>
      <w:pict>
        <v:shapetype id="_x0000_t202" coordsize="21600,21600" o:spt="202" path="m,l,21600r21600,l21600,xe">
          <v:stroke joinstyle="miter"/>
          <v:path gradientshapeok="t" o:connecttype="rect"/>
        </v:shapetype>
        <v:shape id="_x0000_s2052" type="#_x0000_t202" style="position:absolute;margin-left:771.1pt;margin-top:538.5pt;width:17.3pt;height:13.05pt;z-index:-18074112;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0710EA">
                  <w:rPr>
                    <w:rFonts w:ascii="Calibri"/>
                    <w:noProof/>
                  </w:rPr>
                  <w:t>14</w:t>
                </w:r>
                <w:r>
                  <w:fldChar w:fldCharType="end"/>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0710EA">
    <w:pPr>
      <w:pStyle w:val="a3"/>
      <w:spacing w:line="14" w:lineRule="auto"/>
      <w:rPr>
        <w:sz w:val="20"/>
      </w:rPr>
    </w:pPr>
    <w:r>
      <w:pict>
        <v:shapetype id="_x0000_t202" coordsize="21600,21600" o:spt="202" path="m,l,21600r21600,l21600,xe">
          <v:stroke joinstyle="miter"/>
          <v:path gradientshapeok="t" o:connecttype="rect"/>
        </v:shapetype>
        <v:shape id="_x0000_s2051" type="#_x0000_t202" style="position:absolute;margin-left:540.55pt;margin-top:785.1pt;width:13.3pt;height:13.05pt;z-index:-18073600;mso-position-horizontal-relative:page;mso-position-vertical-relative:page" filled="f" stroked="f">
          <v:textbox inset="0,0,0,0">
            <w:txbxContent>
              <w:p w:rsidR="004B639D" w:rsidRDefault="004B639D">
                <w:pPr>
                  <w:spacing w:line="245" w:lineRule="exact"/>
                  <w:ind w:left="20"/>
                  <w:rPr>
                    <w:rFonts w:ascii="Calibri"/>
                  </w:rPr>
                </w:pPr>
                <w:r>
                  <w:rPr>
                    <w:rFonts w:ascii="Calibri"/>
                  </w:rPr>
                  <w:t>15</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0710EA">
    <w:pPr>
      <w:pStyle w:val="a3"/>
      <w:spacing w:line="14" w:lineRule="auto"/>
      <w:rPr>
        <w:sz w:val="20"/>
      </w:rPr>
    </w:pPr>
    <w:r>
      <w:pict>
        <v:shapetype id="_x0000_t202" coordsize="21600,21600" o:spt="202" path="m,l,21600r21600,l21600,xe">
          <v:stroke joinstyle="miter"/>
          <v:path gradientshapeok="t" o:connecttype="rect"/>
        </v:shapetype>
        <v:shape id="_x0000_s2050" type="#_x0000_t202" style="position:absolute;margin-left:771pt;margin-top:538.5pt;width:17.3pt;height:13.05pt;z-index:-18073088;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0710EA">
                  <w:rPr>
                    <w:rFonts w:ascii="Calibri"/>
                    <w:noProof/>
                  </w:rPr>
                  <w:t>28</w:t>
                </w:r>
                <w: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639D" w:rsidRDefault="000710EA">
    <w:pPr>
      <w:pStyle w:val="a3"/>
      <w:spacing w:line="14" w:lineRule="auto"/>
      <w:rPr>
        <w:sz w:val="14"/>
      </w:rPr>
    </w:pPr>
    <w:r>
      <w:pict>
        <v:shapetype id="_x0000_t202" coordsize="21600,21600" o:spt="202" path="m,l,21600r21600,l21600,xe">
          <v:stroke joinstyle="miter"/>
          <v:path gradientshapeok="t" o:connecttype="rect"/>
        </v:shapetype>
        <v:shape id="_x0000_s2049" type="#_x0000_t202" style="position:absolute;margin-left:538.55pt;margin-top:785.1pt;width:17.3pt;height:13.05pt;z-index:-18072576;mso-position-horizontal-relative:page;mso-position-vertical-relative:page" filled="f" stroked="f">
          <v:textbox inset="0,0,0,0">
            <w:txbxContent>
              <w:p w:rsidR="004B639D" w:rsidRDefault="004B639D">
                <w:pPr>
                  <w:spacing w:line="245" w:lineRule="exact"/>
                  <w:ind w:left="60"/>
                  <w:rPr>
                    <w:rFonts w:ascii="Calibri"/>
                  </w:rPr>
                </w:pPr>
                <w:r>
                  <w:fldChar w:fldCharType="begin"/>
                </w:r>
                <w:r>
                  <w:rPr>
                    <w:rFonts w:ascii="Calibri"/>
                  </w:rPr>
                  <w:instrText xml:space="preserve"> PAGE </w:instrText>
                </w:r>
                <w:r>
                  <w:fldChar w:fldCharType="separate"/>
                </w:r>
                <w:r w:rsidR="000710EA">
                  <w:rPr>
                    <w:rFonts w:ascii="Calibri"/>
                    <w:noProof/>
                  </w:rPr>
                  <w:t>41</w:t>
                </w:r>
                <w:r>
                  <w:fldChar w:fldCharType="end"/>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639D" w:rsidRDefault="004B639D">
      <w:r>
        <w:separator/>
      </w:r>
    </w:p>
  </w:footnote>
  <w:footnote w:type="continuationSeparator" w:id="0">
    <w:p w:rsidR="004B639D" w:rsidRDefault="004B639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F772A"/>
    <w:multiLevelType w:val="hybridMultilevel"/>
    <w:tmpl w:val="8C7E3726"/>
    <w:lvl w:ilvl="0" w:tplc="004CDF36">
      <w:numFmt w:val="bullet"/>
      <w:lvlText w:val="-"/>
      <w:lvlJc w:val="left"/>
      <w:pPr>
        <w:ind w:left="113" w:hanging="214"/>
      </w:pPr>
      <w:rPr>
        <w:rFonts w:ascii="Trebuchet MS" w:eastAsia="Trebuchet MS" w:hAnsi="Trebuchet MS" w:cs="Trebuchet MS" w:hint="default"/>
        <w:w w:val="95"/>
        <w:sz w:val="24"/>
        <w:szCs w:val="24"/>
        <w:lang w:val="ru-RU" w:eastAsia="en-US" w:bidi="ar-SA"/>
      </w:rPr>
    </w:lvl>
    <w:lvl w:ilvl="1" w:tplc="9BE633AE">
      <w:numFmt w:val="bullet"/>
      <w:lvlText w:val="•"/>
      <w:lvlJc w:val="left"/>
      <w:pPr>
        <w:ind w:left="759" w:hanging="214"/>
      </w:pPr>
      <w:rPr>
        <w:rFonts w:hint="default"/>
        <w:lang w:val="ru-RU" w:eastAsia="en-US" w:bidi="ar-SA"/>
      </w:rPr>
    </w:lvl>
    <w:lvl w:ilvl="2" w:tplc="211EE0CC">
      <w:numFmt w:val="bullet"/>
      <w:lvlText w:val="•"/>
      <w:lvlJc w:val="left"/>
      <w:pPr>
        <w:ind w:left="1398" w:hanging="214"/>
      </w:pPr>
      <w:rPr>
        <w:rFonts w:hint="default"/>
        <w:lang w:val="ru-RU" w:eastAsia="en-US" w:bidi="ar-SA"/>
      </w:rPr>
    </w:lvl>
    <w:lvl w:ilvl="3" w:tplc="85766068">
      <w:numFmt w:val="bullet"/>
      <w:lvlText w:val="•"/>
      <w:lvlJc w:val="left"/>
      <w:pPr>
        <w:ind w:left="2037" w:hanging="214"/>
      </w:pPr>
      <w:rPr>
        <w:rFonts w:hint="default"/>
        <w:lang w:val="ru-RU" w:eastAsia="en-US" w:bidi="ar-SA"/>
      </w:rPr>
    </w:lvl>
    <w:lvl w:ilvl="4" w:tplc="D64E1B7E">
      <w:numFmt w:val="bullet"/>
      <w:lvlText w:val="•"/>
      <w:lvlJc w:val="left"/>
      <w:pPr>
        <w:ind w:left="2676" w:hanging="214"/>
      </w:pPr>
      <w:rPr>
        <w:rFonts w:hint="default"/>
        <w:lang w:val="ru-RU" w:eastAsia="en-US" w:bidi="ar-SA"/>
      </w:rPr>
    </w:lvl>
    <w:lvl w:ilvl="5" w:tplc="2C4E244E">
      <w:numFmt w:val="bullet"/>
      <w:lvlText w:val="•"/>
      <w:lvlJc w:val="left"/>
      <w:pPr>
        <w:ind w:left="3315" w:hanging="214"/>
      </w:pPr>
      <w:rPr>
        <w:rFonts w:hint="default"/>
        <w:lang w:val="ru-RU" w:eastAsia="en-US" w:bidi="ar-SA"/>
      </w:rPr>
    </w:lvl>
    <w:lvl w:ilvl="6" w:tplc="442472B8">
      <w:numFmt w:val="bullet"/>
      <w:lvlText w:val="•"/>
      <w:lvlJc w:val="left"/>
      <w:pPr>
        <w:ind w:left="3954" w:hanging="214"/>
      </w:pPr>
      <w:rPr>
        <w:rFonts w:hint="default"/>
        <w:lang w:val="ru-RU" w:eastAsia="en-US" w:bidi="ar-SA"/>
      </w:rPr>
    </w:lvl>
    <w:lvl w:ilvl="7" w:tplc="94A4D96C">
      <w:numFmt w:val="bullet"/>
      <w:lvlText w:val="•"/>
      <w:lvlJc w:val="left"/>
      <w:pPr>
        <w:ind w:left="4593" w:hanging="214"/>
      </w:pPr>
      <w:rPr>
        <w:rFonts w:hint="default"/>
        <w:lang w:val="ru-RU" w:eastAsia="en-US" w:bidi="ar-SA"/>
      </w:rPr>
    </w:lvl>
    <w:lvl w:ilvl="8" w:tplc="B41E76E0">
      <w:numFmt w:val="bullet"/>
      <w:lvlText w:val="•"/>
      <w:lvlJc w:val="left"/>
      <w:pPr>
        <w:ind w:left="5232" w:hanging="214"/>
      </w:pPr>
      <w:rPr>
        <w:rFonts w:hint="default"/>
        <w:lang w:val="ru-RU" w:eastAsia="en-US" w:bidi="ar-SA"/>
      </w:rPr>
    </w:lvl>
  </w:abstractNum>
  <w:abstractNum w:abstractNumId="1">
    <w:nsid w:val="012A527F"/>
    <w:multiLevelType w:val="hybridMultilevel"/>
    <w:tmpl w:val="147AFCCC"/>
    <w:lvl w:ilvl="0" w:tplc="BD18E0A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156667C">
      <w:numFmt w:val="bullet"/>
      <w:lvlText w:val="•"/>
      <w:lvlJc w:val="left"/>
      <w:pPr>
        <w:ind w:left="360" w:hanging="240"/>
      </w:pPr>
      <w:rPr>
        <w:rFonts w:hint="default"/>
        <w:lang w:val="ru-RU" w:eastAsia="en-US" w:bidi="ar-SA"/>
      </w:rPr>
    </w:lvl>
    <w:lvl w:ilvl="2" w:tplc="03369CB4">
      <w:numFmt w:val="bullet"/>
      <w:lvlText w:val="•"/>
      <w:lvlJc w:val="left"/>
      <w:pPr>
        <w:ind w:left="680" w:hanging="240"/>
      </w:pPr>
      <w:rPr>
        <w:rFonts w:hint="default"/>
        <w:lang w:val="ru-RU" w:eastAsia="en-US" w:bidi="ar-SA"/>
      </w:rPr>
    </w:lvl>
    <w:lvl w:ilvl="3" w:tplc="390E3FB0">
      <w:numFmt w:val="bullet"/>
      <w:lvlText w:val="•"/>
      <w:lvlJc w:val="left"/>
      <w:pPr>
        <w:ind w:left="1001" w:hanging="240"/>
      </w:pPr>
      <w:rPr>
        <w:rFonts w:hint="default"/>
        <w:lang w:val="ru-RU" w:eastAsia="en-US" w:bidi="ar-SA"/>
      </w:rPr>
    </w:lvl>
    <w:lvl w:ilvl="4" w:tplc="D31C97EC">
      <w:numFmt w:val="bullet"/>
      <w:lvlText w:val="•"/>
      <w:lvlJc w:val="left"/>
      <w:pPr>
        <w:ind w:left="1321" w:hanging="240"/>
      </w:pPr>
      <w:rPr>
        <w:rFonts w:hint="default"/>
        <w:lang w:val="ru-RU" w:eastAsia="en-US" w:bidi="ar-SA"/>
      </w:rPr>
    </w:lvl>
    <w:lvl w:ilvl="5" w:tplc="BE86C88A">
      <w:numFmt w:val="bullet"/>
      <w:lvlText w:val="•"/>
      <w:lvlJc w:val="left"/>
      <w:pPr>
        <w:ind w:left="1642" w:hanging="240"/>
      </w:pPr>
      <w:rPr>
        <w:rFonts w:hint="default"/>
        <w:lang w:val="ru-RU" w:eastAsia="en-US" w:bidi="ar-SA"/>
      </w:rPr>
    </w:lvl>
    <w:lvl w:ilvl="6" w:tplc="DA38156E">
      <w:numFmt w:val="bullet"/>
      <w:lvlText w:val="•"/>
      <w:lvlJc w:val="left"/>
      <w:pPr>
        <w:ind w:left="1962" w:hanging="240"/>
      </w:pPr>
      <w:rPr>
        <w:rFonts w:hint="default"/>
        <w:lang w:val="ru-RU" w:eastAsia="en-US" w:bidi="ar-SA"/>
      </w:rPr>
    </w:lvl>
    <w:lvl w:ilvl="7" w:tplc="59A45F48">
      <w:numFmt w:val="bullet"/>
      <w:lvlText w:val="•"/>
      <w:lvlJc w:val="left"/>
      <w:pPr>
        <w:ind w:left="2282" w:hanging="240"/>
      </w:pPr>
      <w:rPr>
        <w:rFonts w:hint="default"/>
        <w:lang w:val="ru-RU" w:eastAsia="en-US" w:bidi="ar-SA"/>
      </w:rPr>
    </w:lvl>
    <w:lvl w:ilvl="8" w:tplc="EC78434A">
      <w:numFmt w:val="bullet"/>
      <w:lvlText w:val="•"/>
      <w:lvlJc w:val="left"/>
      <w:pPr>
        <w:ind w:left="2603" w:hanging="240"/>
      </w:pPr>
      <w:rPr>
        <w:rFonts w:hint="default"/>
        <w:lang w:val="ru-RU" w:eastAsia="en-US" w:bidi="ar-SA"/>
      </w:rPr>
    </w:lvl>
  </w:abstractNum>
  <w:abstractNum w:abstractNumId="2">
    <w:nsid w:val="0156709F"/>
    <w:multiLevelType w:val="hybridMultilevel"/>
    <w:tmpl w:val="B5F60BD0"/>
    <w:lvl w:ilvl="0" w:tplc="764CE50C">
      <w:start w:val="1"/>
      <w:numFmt w:val="decimal"/>
      <w:lvlText w:val="%1."/>
      <w:lvlJc w:val="left"/>
      <w:pPr>
        <w:ind w:left="44" w:hanging="248"/>
      </w:pPr>
      <w:rPr>
        <w:rFonts w:ascii="Trebuchet MS" w:eastAsia="Trebuchet MS" w:hAnsi="Trebuchet MS" w:cs="Trebuchet MS" w:hint="default"/>
        <w:w w:val="89"/>
        <w:sz w:val="24"/>
        <w:szCs w:val="24"/>
        <w:lang w:val="ru-RU" w:eastAsia="en-US" w:bidi="ar-SA"/>
      </w:rPr>
    </w:lvl>
    <w:lvl w:ilvl="1" w:tplc="B97EB016">
      <w:numFmt w:val="bullet"/>
      <w:lvlText w:val="•"/>
      <w:lvlJc w:val="left"/>
      <w:pPr>
        <w:ind w:left="1100" w:hanging="248"/>
      </w:pPr>
      <w:rPr>
        <w:rFonts w:hint="default"/>
        <w:lang w:val="ru-RU" w:eastAsia="en-US" w:bidi="ar-SA"/>
      </w:rPr>
    </w:lvl>
    <w:lvl w:ilvl="2" w:tplc="B1D6F5D6">
      <w:numFmt w:val="bullet"/>
      <w:lvlText w:val="•"/>
      <w:lvlJc w:val="left"/>
      <w:pPr>
        <w:ind w:left="2160" w:hanging="248"/>
      </w:pPr>
      <w:rPr>
        <w:rFonts w:hint="default"/>
        <w:lang w:val="ru-RU" w:eastAsia="en-US" w:bidi="ar-SA"/>
      </w:rPr>
    </w:lvl>
    <w:lvl w:ilvl="3" w:tplc="A1D641D0">
      <w:numFmt w:val="bullet"/>
      <w:lvlText w:val="•"/>
      <w:lvlJc w:val="left"/>
      <w:pPr>
        <w:ind w:left="3220" w:hanging="248"/>
      </w:pPr>
      <w:rPr>
        <w:rFonts w:hint="default"/>
        <w:lang w:val="ru-RU" w:eastAsia="en-US" w:bidi="ar-SA"/>
      </w:rPr>
    </w:lvl>
    <w:lvl w:ilvl="4" w:tplc="40F0C1BC">
      <w:numFmt w:val="bullet"/>
      <w:lvlText w:val="•"/>
      <w:lvlJc w:val="left"/>
      <w:pPr>
        <w:ind w:left="4280" w:hanging="248"/>
      </w:pPr>
      <w:rPr>
        <w:rFonts w:hint="default"/>
        <w:lang w:val="ru-RU" w:eastAsia="en-US" w:bidi="ar-SA"/>
      </w:rPr>
    </w:lvl>
    <w:lvl w:ilvl="5" w:tplc="0358859A">
      <w:numFmt w:val="bullet"/>
      <w:lvlText w:val="•"/>
      <w:lvlJc w:val="left"/>
      <w:pPr>
        <w:ind w:left="5340" w:hanging="248"/>
      </w:pPr>
      <w:rPr>
        <w:rFonts w:hint="default"/>
        <w:lang w:val="ru-RU" w:eastAsia="en-US" w:bidi="ar-SA"/>
      </w:rPr>
    </w:lvl>
    <w:lvl w:ilvl="6" w:tplc="0B203E76">
      <w:numFmt w:val="bullet"/>
      <w:lvlText w:val="•"/>
      <w:lvlJc w:val="left"/>
      <w:pPr>
        <w:ind w:left="6400" w:hanging="248"/>
      </w:pPr>
      <w:rPr>
        <w:rFonts w:hint="default"/>
        <w:lang w:val="ru-RU" w:eastAsia="en-US" w:bidi="ar-SA"/>
      </w:rPr>
    </w:lvl>
    <w:lvl w:ilvl="7" w:tplc="82C2D9DA">
      <w:numFmt w:val="bullet"/>
      <w:lvlText w:val="•"/>
      <w:lvlJc w:val="left"/>
      <w:pPr>
        <w:ind w:left="7460" w:hanging="248"/>
      </w:pPr>
      <w:rPr>
        <w:rFonts w:hint="default"/>
        <w:lang w:val="ru-RU" w:eastAsia="en-US" w:bidi="ar-SA"/>
      </w:rPr>
    </w:lvl>
    <w:lvl w:ilvl="8" w:tplc="028ABF24">
      <w:numFmt w:val="bullet"/>
      <w:lvlText w:val="•"/>
      <w:lvlJc w:val="left"/>
      <w:pPr>
        <w:ind w:left="8520" w:hanging="248"/>
      </w:pPr>
      <w:rPr>
        <w:rFonts w:hint="default"/>
        <w:lang w:val="ru-RU" w:eastAsia="en-US" w:bidi="ar-SA"/>
      </w:rPr>
    </w:lvl>
  </w:abstractNum>
  <w:abstractNum w:abstractNumId="3">
    <w:nsid w:val="04402B5C"/>
    <w:multiLevelType w:val="hybridMultilevel"/>
    <w:tmpl w:val="2FBA5B08"/>
    <w:lvl w:ilvl="0" w:tplc="C75C926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DA96426A">
      <w:numFmt w:val="bullet"/>
      <w:lvlText w:val="•"/>
      <w:lvlJc w:val="left"/>
      <w:pPr>
        <w:ind w:left="360" w:hanging="240"/>
      </w:pPr>
      <w:rPr>
        <w:rFonts w:hint="default"/>
        <w:lang w:val="ru-RU" w:eastAsia="en-US" w:bidi="ar-SA"/>
      </w:rPr>
    </w:lvl>
    <w:lvl w:ilvl="2" w:tplc="6B74A99E">
      <w:numFmt w:val="bullet"/>
      <w:lvlText w:val="•"/>
      <w:lvlJc w:val="left"/>
      <w:pPr>
        <w:ind w:left="680" w:hanging="240"/>
      </w:pPr>
      <w:rPr>
        <w:rFonts w:hint="default"/>
        <w:lang w:val="ru-RU" w:eastAsia="en-US" w:bidi="ar-SA"/>
      </w:rPr>
    </w:lvl>
    <w:lvl w:ilvl="3" w:tplc="923699D6">
      <w:numFmt w:val="bullet"/>
      <w:lvlText w:val="•"/>
      <w:lvlJc w:val="left"/>
      <w:pPr>
        <w:ind w:left="1001" w:hanging="240"/>
      </w:pPr>
      <w:rPr>
        <w:rFonts w:hint="default"/>
        <w:lang w:val="ru-RU" w:eastAsia="en-US" w:bidi="ar-SA"/>
      </w:rPr>
    </w:lvl>
    <w:lvl w:ilvl="4" w:tplc="0B9EFC5E">
      <w:numFmt w:val="bullet"/>
      <w:lvlText w:val="•"/>
      <w:lvlJc w:val="left"/>
      <w:pPr>
        <w:ind w:left="1321" w:hanging="240"/>
      </w:pPr>
      <w:rPr>
        <w:rFonts w:hint="default"/>
        <w:lang w:val="ru-RU" w:eastAsia="en-US" w:bidi="ar-SA"/>
      </w:rPr>
    </w:lvl>
    <w:lvl w:ilvl="5" w:tplc="4B1604EA">
      <w:numFmt w:val="bullet"/>
      <w:lvlText w:val="•"/>
      <w:lvlJc w:val="left"/>
      <w:pPr>
        <w:ind w:left="1642" w:hanging="240"/>
      </w:pPr>
      <w:rPr>
        <w:rFonts w:hint="default"/>
        <w:lang w:val="ru-RU" w:eastAsia="en-US" w:bidi="ar-SA"/>
      </w:rPr>
    </w:lvl>
    <w:lvl w:ilvl="6" w:tplc="DC44D92C">
      <w:numFmt w:val="bullet"/>
      <w:lvlText w:val="•"/>
      <w:lvlJc w:val="left"/>
      <w:pPr>
        <w:ind w:left="1962" w:hanging="240"/>
      </w:pPr>
      <w:rPr>
        <w:rFonts w:hint="default"/>
        <w:lang w:val="ru-RU" w:eastAsia="en-US" w:bidi="ar-SA"/>
      </w:rPr>
    </w:lvl>
    <w:lvl w:ilvl="7" w:tplc="09F6A4CC">
      <w:numFmt w:val="bullet"/>
      <w:lvlText w:val="•"/>
      <w:lvlJc w:val="left"/>
      <w:pPr>
        <w:ind w:left="2282" w:hanging="240"/>
      </w:pPr>
      <w:rPr>
        <w:rFonts w:hint="default"/>
        <w:lang w:val="ru-RU" w:eastAsia="en-US" w:bidi="ar-SA"/>
      </w:rPr>
    </w:lvl>
    <w:lvl w:ilvl="8" w:tplc="BB5081FE">
      <w:numFmt w:val="bullet"/>
      <w:lvlText w:val="•"/>
      <w:lvlJc w:val="left"/>
      <w:pPr>
        <w:ind w:left="2603" w:hanging="240"/>
      </w:pPr>
      <w:rPr>
        <w:rFonts w:hint="default"/>
        <w:lang w:val="ru-RU" w:eastAsia="en-US" w:bidi="ar-SA"/>
      </w:rPr>
    </w:lvl>
  </w:abstractNum>
  <w:abstractNum w:abstractNumId="4">
    <w:nsid w:val="05891754"/>
    <w:multiLevelType w:val="hybridMultilevel"/>
    <w:tmpl w:val="5C42EA36"/>
    <w:lvl w:ilvl="0" w:tplc="D4B2700A">
      <w:start w:val="1"/>
      <w:numFmt w:val="decimal"/>
      <w:lvlText w:val="%1."/>
      <w:lvlJc w:val="left"/>
      <w:pPr>
        <w:ind w:left="35" w:hanging="248"/>
      </w:pPr>
      <w:rPr>
        <w:rFonts w:ascii="Trebuchet MS" w:eastAsia="Trebuchet MS" w:hAnsi="Trebuchet MS" w:cs="Trebuchet MS" w:hint="default"/>
        <w:w w:val="89"/>
        <w:sz w:val="24"/>
        <w:szCs w:val="24"/>
        <w:lang w:val="ru-RU" w:eastAsia="en-US" w:bidi="ar-SA"/>
      </w:rPr>
    </w:lvl>
    <w:lvl w:ilvl="1" w:tplc="C45C81CE">
      <w:numFmt w:val="bullet"/>
      <w:lvlText w:val="•"/>
      <w:lvlJc w:val="left"/>
      <w:pPr>
        <w:ind w:left="1099" w:hanging="248"/>
      </w:pPr>
      <w:rPr>
        <w:rFonts w:hint="default"/>
        <w:lang w:val="ru-RU" w:eastAsia="en-US" w:bidi="ar-SA"/>
      </w:rPr>
    </w:lvl>
    <w:lvl w:ilvl="2" w:tplc="4FA60560">
      <w:numFmt w:val="bullet"/>
      <w:lvlText w:val="•"/>
      <w:lvlJc w:val="left"/>
      <w:pPr>
        <w:ind w:left="2158" w:hanging="248"/>
      </w:pPr>
      <w:rPr>
        <w:rFonts w:hint="default"/>
        <w:lang w:val="ru-RU" w:eastAsia="en-US" w:bidi="ar-SA"/>
      </w:rPr>
    </w:lvl>
    <w:lvl w:ilvl="3" w:tplc="82E872AC">
      <w:numFmt w:val="bullet"/>
      <w:lvlText w:val="•"/>
      <w:lvlJc w:val="left"/>
      <w:pPr>
        <w:ind w:left="3217" w:hanging="248"/>
      </w:pPr>
      <w:rPr>
        <w:rFonts w:hint="default"/>
        <w:lang w:val="ru-RU" w:eastAsia="en-US" w:bidi="ar-SA"/>
      </w:rPr>
    </w:lvl>
    <w:lvl w:ilvl="4" w:tplc="9B2C892E">
      <w:numFmt w:val="bullet"/>
      <w:lvlText w:val="•"/>
      <w:lvlJc w:val="left"/>
      <w:pPr>
        <w:ind w:left="4276" w:hanging="248"/>
      </w:pPr>
      <w:rPr>
        <w:rFonts w:hint="default"/>
        <w:lang w:val="ru-RU" w:eastAsia="en-US" w:bidi="ar-SA"/>
      </w:rPr>
    </w:lvl>
    <w:lvl w:ilvl="5" w:tplc="2D0A6560">
      <w:numFmt w:val="bullet"/>
      <w:lvlText w:val="•"/>
      <w:lvlJc w:val="left"/>
      <w:pPr>
        <w:ind w:left="5335" w:hanging="248"/>
      </w:pPr>
      <w:rPr>
        <w:rFonts w:hint="default"/>
        <w:lang w:val="ru-RU" w:eastAsia="en-US" w:bidi="ar-SA"/>
      </w:rPr>
    </w:lvl>
    <w:lvl w:ilvl="6" w:tplc="6C800DC6">
      <w:numFmt w:val="bullet"/>
      <w:lvlText w:val="•"/>
      <w:lvlJc w:val="left"/>
      <w:pPr>
        <w:ind w:left="6394" w:hanging="248"/>
      </w:pPr>
      <w:rPr>
        <w:rFonts w:hint="default"/>
        <w:lang w:val="ru-RU" w:eastAsia="en-US" w:bidi="ar-SA"/>
      </w:rPr>
    </w:lvl>
    <w:lvl w:ilvl="7" w:tplc="E67CCAD4">
      <w:numFmt w:val="bullet"/>
      <w:lvlText w:val="•"/>
      <w:lvlJc w:val="left"/>
      <w:pPr>
        <w:ind w:left="7453" w:hanging="248"/>
      </w:pPr>
      <w:rPr>
        <w:rFonts w:hint="default"/>
        <w:lang w:val="ru-RU" w:eastAsia="en-US" w:bidi="ar-SA"/>
      </w:rPr>
    </w:lvl>
    <w:lvl w:ilvl="8" w:tplc="B4C8E3EA">
      <w:numFmt w:val="bullet"/>
      <w:lvlText w:val="•"/>
      <w:lvlJc w:val="left"/>
      <w:pPr>
        <w:ind w:left="8512" w:hanging="248"/>
      </w:pPr>
      <w:rPr>
        <w:rFonts w:hint="default"/>
        <w:lang w:val="ru-RU" w:eastAsia="en-US" w:bidi="ar-SA"/>
      </w:rPr>
    </w:lvl>
  </w:abstractNum>
  <w:abstractNum w:abstractNumId="5">
    <w:nsid w:val="0CBB0D18"/>
    <w:multiLevelType w:val="hybridMultilevel"/>
    <w:tmpl w:val="FC9A44DA"/>
    <w:lvl w:ilvl="0" w:tplc="C39246C4">
      <w:numFmt w:val="bullet"/>
      <w:lvlText w:val="-"/>
      <w:lvlJc w:val="left"/>
      <w:pPr>
        <w:ind w:left="113" w:hanging="149"/>
      </w:pPr>
      <w:rPr>
        <w:rFonts w:ascii="Trebuchet MS" w:eastAsia="Trebuchet MS" w:hAnsi="Trebuchet MS" w:cs="Trebuchet MS" w:hint="default"/>
        <w:w w:val="95"/>
        <w:sz w:val="24"/>
        <w:szCs w:val="24"/>
        <w:lang w:val="ru-RU" w:eastAsia="en-US" w:bidi="ar-SA"/>
      </w:rPr>
    </w:lvl>
    <w:lvl w:ilvl="1" w:tplc="53C41B32">
      <w:numFmt w:val="bullet"/>
      <w:lvlText w:val="•"/>
      <w:lvlJc w:val="left"/>
      <w:pPr>
        <w:ind w:left="759" w:hanging="149"/>
      </w:pPr>
      <w:rPr>
        <w:rFonts w:hint="default"/>
        <w:lang w:val="ru-RU" w:eastAsia="en-US" w:bidi="ar-SA"/>
      </w:rPr>
    </w:lvl>
    <w:lvl w:ilvl="2" w:tplc="B9268370">
      <w:numFmt w:val="bullet"/>
      <w:lvlText w:val="•"/>
      <w:lvlJc w:val="left"/>
      <w:pPr>
        <w:ind w:left="1398" w:hanging="149"/>
      </w:pPr>
      <w:rPr>
        <w:rFonts w:hint="default"/>
        <w:lang w:val="ru-RU" w:eastAsia="en-US" w:bidi="ar-SA"/>
      </w:rPr>
    </w:lvl>
    <w:lvl w:ilvl="3" w:tplc="EB7211F6">
      <w:numFmt w:val="bullet"/>
      <w:lvlText w:val="•"/>
      <w:lvlJc w:val="left"/>
      <w:pPr>
        <w:ind w:left="2037" w:hanging="149"/>
      </w:pPr>
      <w:rPr>
        <w:rFonts w:hint="default"/>
        <w:lang w:val="ru-RU" w:eastAsia="en-US" w:bidi="ar-SA"/>
      </w:rPr>
    </w:lvl>
    <w:lvl w:ilvl="4" w:tplc="51965332">
      <w:numFmt w:val="bullet"/>
      <w:lvlText w:val="•"/>
      <w:lvlJc w:val="left"/>
      <w:pPr>
        <w:ind w:left="2676" w:hanging="149"/>
      </w:pPr>
      <w:rPr>
        <w:rFonts w:hint="default"/>
        <w:lang w:val="ru-RU" w:eastAsia="en-US" w:bidi="ar-SA"/>
      </w:rPr>
    </w:lvl>
    <w:lvl w:ilvl="5" w:tplc="3B42B150">
      <w:numFmt w:val="bullet"/>
      <w:lvlText w:val="•"/>
      <w:lvlJc w:val="left"/>
      <w:pPr>
        <w:ind w:left="3315" w:hanging="149"/>
      </w:pPr>
      <w:rPr>
        <w:rFonts w:hint="default"/>
        <w:lang w:val="ru-RU" w:eastAsia="en-US" w:bidi="ar-SA"/>
      </w:rPr>
    </w:lvl>
    <w:lvl w:ilvl="6" w:tplc="FEFCC696">
      <w:numFmt w:val="bullet"/>
      <w:lvlText w:val="•"/>
      <w:lvlJc w:val="left"/>
      <w:pPr>
        <w:ind w:left="3954" w:hanging="149"/>
      </w:pPr>
      <w:rPr>
        <w:rFonts w:hint="default"/>
        <w:lang w:val="ru-RU" w:eastAsia="en-US" w:bidi="ar-SA"/>
      </w:rPr>
    </w:lvl>
    <w:lvl w:ilvl="7" w:tplc="1150749E">
      <w:numFmt w:val="bullet"/>
      <w:lvlText w:val="•"/>
      <w:lvlJc w:val="left"/>
      <w:pPr>
        <w:ind w:left="4593" w:hanging="149"/>
      </w:pPr>
      <w:rPr>
        <w:rFonts w:hint="default"/>
        <w:lang w:val="ru-RU" w:eastAsia="en-US" w:bidi="ar-SA"/>
      </w:rPr>
    </w:lvl>
    <w:lvl w:ilvl="8" w:tplc="5EC2C46E">
      <w:numFmt w:val="bullet"/>
      <w:lvlText w:val="•"/>
      <w:lvlJc w:val="left"/>
      <w:pPr>
        <w:ind w:left="5232" w:hanging="149"/>
      </w:pPr>
      <w:rPr>
        <w:rFonts w:hint="default"/>
        <w:lang w:val="ru-RU" w:eastAsia="en-US" w:bidi="ar-SA"/>
      </w:rPr>
    </w:lvl>
  </w:abstractNum>
  <w:abstractNum w:abstractNumId="6">
    <w:nsid w:val="0CD620B4"/>
    <w:multiLevelType w:val="multilevel"/>
    <w:tmpl w:val="219A7332"/>
    <w:lvl w:ilvl="0">
      <w:start w:val="1"/>
      <w:numFmt w:val="decimal"/>
      <w:lvlText w:val="%1."/>
      <w:lvlJc w:val="left"/>
      <w:pPr>
        <w:ind w:left="3636" w:hanging="291"/>
        <w:jc w:val="right"/>
      </w:pPr>
      <w:rPr>
        <w:rFonts w:ascii="Times New Roman" w:eastAsia="Trebuchet MS" w:hAnsi="Times New Roman" w:cs="Times New Roman" w:hint="default"/>
        <w:b/>
        <w:bCs/>
        <w:spacing w:val="0"/>
        <w:w w:val="80"/>
        <w:sz w:val="28"/>
        <w:szCs w:val="28"/>
        <w:lang w:val="ru-RU" w:eastAsia="en-US" w:bidi="ar-SA"/>
      </w:rPr>
    </w:lvl>
    <w:lvl w:ilvl="1">
      <w:start w:val="1"/>
      <w:numFmt w:val="decimal"/>
      <w:lvlText w:val="%1.%2."/>
      <w:lvlJc w:val="left"/>
      <w:pPr>
        <w:ind w:left="798" w:hanging="514"/>
      </w:pPr>
      <w:rPr>
        <w:rFonts w:ascii="Times New Roman" w:eastAsia="Trebuchet MS" w:hAnsi="Times New Roman" w:cs="Times New Roman" w:hint="default"/>
        <w:b/>
        <w:bCs/>
        <w:spacing w:val="-2"/>
        <w:w w:val="80"/>
        <w:sz w:val="28"/>
        <w:szCs w:val="28"/>
        <w:lang w:val="ru-RU" w:eastAsia="en-US" w:bidi="ar-SA"/>
      </w:rPr>
    </w:lvl>
    <w:lvl w:ilvl="2">
      <w:start w:val="1"/>
      <w:numFmt w:val="decimal"/>
      <w:lvlText w:val="%1.%2.%3."/>
      <w:lvlJc w:val="left"/>
      <w:pPr>
        <w:ind w:left="938" w:hanging="737"/>
      </w:pPr>
      <w:rPr>
        <w:rFonts w:ascii="Times New Roman" w:eastAsia="Trebuchet MS" w:hAnsi="Times New Roman" w:cs="Times New Roman" w:hint="default"/>
        <w:b/>
        <w:bCs/>
        <w:spacing w:val="-2"/>
        <w:w w:val="80"/>
        <w:sz w:val="28"/>
        <w:szCs w:val="28"/>
        <w:lang w:val="ru-RU" w:eastAsia="en-US" w:bidi="ar-SA"/>
      </w:rPr>
    </w:lvl>
    <w:lvl w:ilvl="3">
      <w:start w:val="1"/>
      <w:numFmt w:val="decimal"/>
      <w:lvlText w:val="%4)"/>
      <w:lvlJc w:val="left"/>
      <w:pPr>
        <w:ind w:left="201" w:hanging="423"/>
      </w:pPr>
      <w:rPr>
        <w:rFonts w:ascii="Trebuchet MS" w:eastAsia="Trebuchet MS" w:hAnsi="Trebuchet MS" w:cs="Trebuchet MS" w:hint="default"/>
        <w:spacing w:val="0"/>
        <w:w w:val="95"/>
        <w:sz w:val="28"/>
        <w:szCs w:val="28"/>
        <w:lang w:val="ru-RU" w:eastAsia="en-US" w:bidi="ar-SA"/>
      </w:rPr>
    </w:lvl>
    <w:lvl w:ilvl="4">
      <w:numFmt w:val="bullet"/>
      <w:lvlText w:val="•"/>
      <w:lvlJc w:val="left"/>
      <w:pPr>
        <w:ind w:left="4500" w:hanging="423"/>
      </w:pPr>
      <w:rPr>
        <w:rFonts w:hint="default"/>
        <w:lang w:val="ru-RU" w:eastAsia="en-US" w:bidi="ar-SA"/>
      </w:rPr>
    </w:lvl>
    <w:lvl w:ilvl="5">
      <w:numFmt w:val="bullet"/>
      <w:lvlText w:val="•"/>
      <w:lvlJc w:val="left"/>
      <w:pPr>
        <w:ind w:left="5361" w:hanging="423"/>
      </w:pPr>
      <w:rPr>
        <w:rFonts w:hint="default"/>
        <w:lang w:val="ru-RU" w:eastAsia="en-US" w:bidi="ar-SA"/>
      </w:rPr>
    </w:lvl>
    <w:lvl w:ilvl="6">
      <w:numFmt w:val="bullet"/>
      <w:lvlText w:val="•"/>
      <w:lvlJc w:val="left"/>
      <w:pPr>
        <w:ind w:left="6222" w:hanging="423"/>
      </w:pPr>
      <w:rPr>
        <w:rFonts w:hint="default"/>
        <w:lang w:val="ru-RU" w:eastAsia="en-US" w:bidi="ar-SA"/>
      </w:rPr>
    </w:lvl>
    <w:lvl w:ilvl="7">
      <w:numFmt w:val="bullet"/>
      <w:lvlText w:val="•"/>
      <w:lvlJc w:val="left"/>
      <w:pPr>
        <w:ind w:left="7083" w:hanging="423"/>
      </w:pPr>
      <w:rPr>
        <w:rFonts w:hint="default"/>
        <w:lang w:val="ru-RU" w:eastAsia="en-US" w:bidi="ar-SA"/>
      </w:rPr>
    </w:lvl>
    <w:lvl w:ilvl="8">
      <w:numFmt w:val="bullet"/>
      <w:lvlText w:val="•"/>
      <w:lvlJc w:val="left"/>
      <w:pPr>
        <w:ind w:left="7944" w:hanging="423"/>
      </w:pPr>
      <w:rPr>
        <w:rFonts w:hint="default"/>
        <w:lang w:val="ru-RU" w:eastAsia="en-US" w:bidi="ar-SA"/>
      </w:rPr>
    </w:lvl>
  </w:abstractNum>
  <w:abstractNum w:abstractNumId="7">
    <w:nsid w:val="0CDD1C2A"/>
    <w:multiLevelType w:val="hybridMultilevel"/>
    <w:tmpl w:val="4CEE9C7C"/>
    <w:lvl w:ilvl="0" w:tplc="CE205D28">
      <w:numFmt w:val="bullet"/>
      <w:lvlText w:val="-"/>
      <w:lvlJc w:val="left"/>
      <w:pPr>
        <w:ind w:left="112" w:hanging="238"/>
      </w:pPr>
      <w:rPr>
        <w:rFonts w:ascii="Trebuchet MS" w:eastAsia="Trebuchet MS" w:hAnsi="Trebuchet MS" w:cs="Trebuchet MS" w:hint="default"/>
        <w:w w:val="95"/>
        <w:sz w:val="24"/>
        <w:szCs w:val="24"/>
        <w:lang w:val="ru-RU" w:eastAsia="en-US" w:bidi="ar-SA"/>
      </w:rPr>
    </w:lvl>
    <w:lvl w:ilvl="1" w:tplc="5C06ABFC">
      <w:numFmt w:val="bullet"/>
      <w:lvlText w:val="•"/>
      <w:lvlJc w:val="left"/>
      <w:pPr>
        <w:ind w:left="732" w:hanging="238"/>
      </w:pPr>
      <w:rPr>
        <w:rFonts w:hint="default"/>
        <w:lang w:val="ru-RU" w:eastAsia="en-US" w:bidi="ar-SA"/>
      </w:rPr>
    </w:lvl>
    <w:lvl w:ilvl="2" w:tplc="756AD168">
      <w:numFmt w:val="bullet"/>
      <w:lvlText w:val="•"/>
      <w:lvlJc w:val="left"/>
      <w:pPr>
        <w:ind w:left="1345" w:hanging="238"/>
      </w:pPr>
      <w:rPr>
        <w:rFonts w:hint="default"/>
        <w:lang w:val="ru-RU" w:eastAsia="en-US" w:bidi="ar-SA"/>
      </w:rPr>
    </w:lvl>
    <w:lvl w:ilvl="3" w:tplc="2D0C907A">
      <w:numFmt w:val="bullet"/>
      <w:lvlText w:val="•"/>
      <w:lvlJc w:val="left"/>
      <w:pPr>
        <w:ind w:left="1958" w:hanging="238"/>
      </w:pPr>
      <w:rPr>
        <w:rFonts w:hint="default"/>
        <w:lang w:val="ru-RU" w:eastAsia="en-US" w:bidi="ar-SA"/>
      </w:rPr>
    </w:lvl>
    <w:lvl w:ilvl="4" w:tplc="18E6A592">
      <w:numFmt w:val="bullet"/>
      <w:lvlText w:val="•"/>
      <w:lvlJc w:val="left"/>
      <w:pPr>
        <w:ind w:left="2571" w:hanging="238"/>
      </w:pPr>
      <w:rPr>
        <w:rFonts w:hint="default"/>
        <w:lang w:val="ru-RU" w:eastAsia="en-US" w:bidi="ar-SA"/>
      </w:rPr>
    </w:lvl>
    <w:lvl w:ilvl="5" w:tplc="7284BC9A">
      <w:numFmt w:val="bullet"/>
      <w:lvlText w:val="•"/>
      <w:lvlJc w:val="left"/>
      <w:pPr>
        <w:ind w:left="3184" w:hanging="238"/>
      </w:pPr>
      <w:rPr>
        <w:rFonts w:hint="default"/>
        <w:lang w:val="ru-RU" w:eastAsia="en-US" w:bidi="ar-SA"/>
      </w:rPr>
    </w:lvl>
    <w:lvl w:ilvl="6" w:tplc="0408FD04">
      <w:numFmt w:val="bullet"/>
      <w:lvlText w:val="•"/>
      <w:lvlJc w:val="left"/>
      <w:pPr>
        <w:ind w:left="3797" w:hanging="238"/>
      </w:pPr>
      <w:rPr>
        <w:rFonts w:hint="default"/>
        <w:lang w:val="ru-RU" w:eastAsia="en-US" w:bidi="ar-SA"/>
      </w:rPr>
    </w:lvl>
    <w:lvl w:ilvl="7" w:tplc="4E963378">
      <w:numFmt w:val="bullet"/>
      <w:lvlText w:val="•"/>
      <w:lvlJc w:val="left"/>
      <w:pPr>
        <w:ind w:left="4410" w:hanging="238"/>
      </w:pPr>
      <w:rPr>
        <w:rFonts w:hint="default"/>
        <w:lang w:val="ru-RU" w:eastAsia="en-US" w:bidi="ar-SA"/>
      </w:rPr>
    </w:lvl>
    <w:lvl w:ilvl="8" w:tplc="09962974">
      <w:numFmt w:val="bullet"/>
      <w:lvlText w:val="•"/>
      <w:lvlJc w:val="left"/>
      <w:pPr>
        <w:ind w:left="5023" w:hanging="238"/>
      </w:pPr>
      <w:rPr>
        <w:rFonts w:hint="default"/>
        <w:lang w:val="ru-RU" w:eastAsia="en-US" w:bidi="ar-SA"/>
      </w:rPr>
    </w:lvl>
  </w:abstractNum>
  <w:abstractNum w:abstractNumId="8">
    <w:nsid w:val="13B7056B"/>
    <w:multiLevelType w:val="hybridMultilevel"/>
    <w:tmpl w:val="FA645B6C"/>
    <w:lvl w:ilvl="0" w:tplc="CA78DDE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72C939C">
      <w:numFmt w:val="bullet"/>
      <w:lvlText w:val="•"/>
      <w:lvlJc w:val="left"/>
      <w:pPr>
        <w:ind w:left="360" w:hanging="240"/>
      </w:pPr>
      <w:rPr>
        <w:rFonts w:hint="default"/>
        <w:lang w:val="ru-RU" w:eastAsia="en-US" w:bidi="ar-SA"/>
      </w:rPr>
    </w:lvl>
    <w:lvl w:ilvl="2" w:tplc="3AD43EBE">
      <w:numFmt w:val="bullet"/>
      <w:lvlText w:val="•"/>
      <w:lvlJc w:val="left"/>
      <w:pPr>
        <w:ind w:left="680" w:hanging="240"/>
      </w:pPr>
      <w:rPr>
        <w:rFonts w:hint="default"/>
        <w:lang w:val="ru-RU" w:eastAsia="en-US" w:bidi="ar-SA"/>
      </w:rPr>
    </w:lvl>
    <w:lvl w:ilvl="3" w:tplc="59080D3E">
      <w:numFmt w:val="bullet"/>
      <w:lvlText w:val="•"/>
      <w:lvlJc w:val="left"/>
      <w:pPr>
        <w:ind w:left="1001" w:hanging="240"/>
      </w:pPr>
      <w:rPr>
        <w:rFonts w:hint="default"/>
        <w:lang w:val="ru-RU" w:eastAsia="en-US" w:bidi="ar-SA"/>
      </w:rPr>
    </w:lvl>
    <w:lvl w:ilvl="4" w:tplc="625AA52E">
      <w:numFmt w:val="bullet"/>
      <w:lvlText w:val="•"/>
      <w:lvlJc w:val="left"/>
      <w:pPr>
        <w:ind w:left="1321" w:hanging="240"/>
      </w:pPr>
      <w:rPr>
        <w:rFonts w:hint="default"/>
        <w:lang w:val="ru-RU" w:eastAsia="en-US" w:bidi="ar-SA"/>
      </w:rPr>
    </w:lvl>
    <w:lvl w:ilvl="5" w:tplc="62F6E47E">
      <w:numFmt w:val="bullet"/>
      <w:lvlText w:val="•"/>
      <w:lvlJc w:val="left"/>
      <w:pPr>
        <w:ind w:left="1642" w:hanging="240"/>
      </w:pPr>
      <w:rPr>
        <w:rFonts w:hint="default"/>
        <w:lang w:val="ru-RU" w:eastAsia="en-US" w:bidi="ar-SA"/>
      </w:rPr>
    </w:lvl>
    <w:lvl w:ilvl="6" w:tplc="73D42B2C">
      <w:numFmt w:val="bullet"/>
      <w:lvlText w:val="•"/>
      <w:lvlJc w:val="left"/>
      <w:pPr>
        <w:ind w:left="1962" w:hanging="240"/>
      </w:pPr>
      <w:rPr>
        <w:rFonts w:hint="default"/>
        <w:lang w:val="ru-RU" w:eastAsia="en-US" w:bidi="ar-SA"/>
      </w:rPr>
    </w:lvl>
    <w:lvl w:ilvl="7" w:tplc="C1D25176">
      <w:numFmt w:val="bullet"/>
      <w:lvlText w:val="•"/>
      <w:lvlJc w:val="left"/>
      <w:pPr>
        <w:ind w:left="2282" w:hanging="240"/>
      </w:pPr>
      <w:rPr>
        <w:rFonts w:hint="default"/>
        <w:lang w:val="ru-RU" w:eastAsia="en-US" w:bidi="ar-SA"/>
      </w:rPr>
    </w:lvl>
    <w:lvl w:ilvl="8" w:tplc="7E341878">
      <w:numFmt w:val="bullet"/>
      <w:lvlText w:val="•"/>
      <w:lvlJc w:val="left"/>
      <w:pPr>
        <w:ind w:left="2603" w:hanging="240"/>
      </w:pPr>
      <w:rPr>
        <w:rFonts w:hint="default"/>
        <w:lang w:val="ru-RU" w:eastAsia="en-US" w:bidi="ar-SA"/>
      </w:rPr>
    </w:lvl>
  </w:abstractNum>
  <w:abstractNum w:abstractNumId="9">
    <w:nsid w:val="167A7EC1"/>
    <w:multiLevelType w:val="multilevel"/>
    <w:tmpl w:val="75B8AF7E"/>
    <w:lvl w:ilvl="0">
      <w:start w:val="3"/>
      <w:numFmt w:val="decimal"/>
      <w:lvlText w:val="%1"/>
      <w:lvlJc w:val="left"/>
      <w:pPr>
        <w:ind w:left="615" w:hanging="514"/>
      </w:pPr>
      <w:rPr>
        <w:rFonts w:hint="default"/>
        <w:lang w:val="ru-RU" w:eastAsia="en-US" w:bidi="ar-SA"/>
      </w:rPr>
    </w:lvl>
    <w:lvl w:ilvl="1">
      <w:start w:val="1"/>
      <w:numFmt w:val="decimal"/>
      <w:lvlText w:val="%1.%2."/>
      <w:lvlJc w:val="left"/>
      <w:pPr>
        <w:ind w:left="615" w:hanging="514"/>
        <w:jc w:val="right"/>
      </w:pPr>
      <w:rPr>
        <w:rFonts w:ascii="Trebuchet MS" w:eastAsia="Trebuchet MS" w:hAnsi="Trebuchet MS" w:cs="Trebuchet MS" w:hint="default"/>
        <w:b/>
        <w:bCs/>
        <w:spacing w:val="-2"/>
        <w:w w:val="80"/>
        <w:sz w:val="28"/>
        <w:szCs w:val="28"/>
        <w:lang w:val="ru-RU" w:eastAsia="en-US" w:bidi="ar-SA"/>
      </w:rPr>
    </w:lvl>
    <w:lvl w:ilvl="2">
      <w:start w:val="1"/>
      <w:numFmt w:val="decimal"/>
      <w:lvlText w:val="%3."/>
      <w:lvlJc w:val="left"/>
      <w:pPr>
        <w:ind w:left="101" w:hanging="401"/>
      </w:pPr>
      <w:rPr>
        <w:rFonts w:ascii="Trebuchet MS" w:eastAsia="Trebuchet MS" w:hAnsi="Trebuchet MS" w:cs="Trebuchet MS" w:hint="default"/>
        <w:spacing w:val="0"/>
        <w:w w:val="80"/>
        <w:sz w:val="28"/>
        <w:szCs w:val="28"/>
        <w:lang w:val="ru-RU" w:eastAsia="en-US" w:bidi="ar-SA"/>
      </w:rPr>
    </w:lvl>
    <w:lvl w:ilvl="3">
      <w:numFmt w:val="bullet"/>
      <w:lvlText w:val="•"/>
      <w:lvlJc w:val="left"/>
      <w:pPr>
        <w:ind w:left="2639" w:hanging="401"/>
      </w:pPr>
      <w:rPr>
        <w:rFonts w:hint="default"/>
        <w:lang w:val="ru-RU" w:eastAsia="en-US" w:bidi="ar-SA"/>
      </w:rPr>
    </w:lvl>
    <w:lvl w:ilvl="4">
      <w:numFmt w:val="bullet"/>
      <w:lvlText w:val="•"/>
      <w:lvlJc w:val="left"/>
      <w:pPr>
        <w:ind w:left="3648" w:hanging="401"/>
      </w:pPr>
      <w:rPr>
        <w:rFonts w:hint="default"/>
        <w:lang w:val="ru-RU" w:eastAsia="en-US" w:bidi="ar-SA"/>
      </w:rPr>
    </w:lvl>
    <w:lvl w:ilvl="5">
      <w:numFmt w:val="bullet"/>
      <w:lvlText w:val="•"/>
      <w:lvlJc w:val="left"/>
      <w:pPr>
        <w:ind w:left="4658" w:hanging="401"/>
      </w:pPr>
      <w:rPr>
        <w:rFonts w:hint="default"/>
        <w:lang w:val="ru-RU" w:eastAsia="en-US" w:bidi="ar-SA"/>
      </w:rPr>
    </w:lvl>
    <w:lvl w:ilvl="6">
      <w:numFmt w:val="bullet"/>
      <w:lvlText w:val="•"/>
      <w:lvlJc w:val="left"/>
      <w:pPr>
        <w:ind w:left="5668" w:hanging="401"/>
      </w:pPr>
      <w:rPr>
        <w:rFonts w:hint="default"/>
        <w:lang w:val="ru-RU" w:eastAsia="en-US" w:bidi="ar-SA"/>
      </w:rPr>
    </w:lvl>
    <w:lvl w:ilvl="7">
      <w:numFmt w:val="bullet"/>
      <w:lvlText w:val="•"/>
      <w:lvlJc w:val="left"/>
      <w:pPr>
        <w:ind w:left="6677" w:hanging="401"/>
      </w:pPr>
      <w:rPr>
        <w:rFonts w:hint="default"/>
        <w:lang w:val="ru-RU" w:eastAsia="en-US" w:bidi="ar-SA"/>
      </w:rPr>
    </w:lvl>
    <w:lvl w:ilvl="8">
      <w:numFmt w:val="bullet"/>
      <w:lvlText w:val="•"/>
      <w:lvlJc w:val="left"/>
      <w:pPr>
        <w:ind w:left="7687" w:hanging="401"/>
      </w:pPr>
      <w:rPr>
        <w:rFonts w:hint="default"/>
        <w:lang w:val="ru-RU" w:eastAsia="en-US" w:bidi="ar-SA"/>
      </w:rPr>
    </w:lvl>
  </w:abstractNum>
  <w:abstractNum w:abstractNumId="10">
    <w:nsid w:val="16F730D4"/>
    <w:multiLevelType w:val="hybridMultilevel"/>
    <w:tmpl w:val="C8C85E30"/>
    <w:lvl w:ilvl="0" w:tplc="EA901A64">
      <w:numFmt w:val="bullet"/>
      <w:lvlText w:val="-"/>
      <w:lvlJc w:val="left"/>
      <w:pPr>
        <w:ind w:left="113" w:hanging="279"/>
      </w:pPr>
      <w:rPr>
        <w:rFonts w:ascii="Trebuchet MS" w:eastAsia="Trebuchet MS" w:hAnsi="Trebuchet MS" w:cs="Trebuchet MS" w:hint="default"/>
        <w:w w:val="95"/>
        <w:sz w:val="24"/>
        <w:szCs w:val="24"/>
        <w:lang w:val="ru-RU" w:eastAsia="en-US" w:bidi="ar-SA"/>
      </w:rPr>
    </w:lvl>
    <w:lvl w:ilvl="1" w:tplc="B26C8376">
      <w:numFmt w:val="bullet"/>
      <w:lvlText w:val="•"/>
      <w:lvlJc w:val="left"/>
      <w:pPr>
        <w:ind w:left="759" w:hanging="279"/>
      </w:pPr>
      <w:rPr>
        <w:rFonts w:hint="default"/>
        <w:lang w:val="ru-RU" w:eastAsia="en-US" w:bidi="ar-SA"/>
      </w:rPr>
    </w:lvl>
    <w:lvl w:ilvl="2" w:tplc="DB502D76">
      <w:numFmt w:val="bullet"/>
      <w:lvlText w:val="•"/>
      <w:lvlJc w:val="left"/>
      <w:pPr>
        <w:ind w:left="1398" w:hanging="279"/>
      </w:pPr>
      <w:rPr>
        <w:rFonts w:hint="default"/>
        <w:lang w:val="ru-RU" w:eastAsia="en-US" w:bidi="ar-SA"/>
      </w:rPr>
    </w:lvl>
    <w:lvl w:ilvl="3" w:tplc="5CD4B1D4">
      <w:numFmt w:val="bullet"/>
      <w:lvlText w:val="•"/>
      <w:lvlJc w:val="left"/>
      <w:pPr>
        <w:ind w:left="2037" w:hanging="279"/>
      </w:pPr>
      <w:rPr>
        <w:rFonts w:hint="default"/>
        <w:lang w:val="ru-RU" w:eastAsia="en-US" w:bidi="ar-SA"/>
      </w:rPr>
    </w:lvl>
    <w:lvl w:ilvl="4" w:tplc="A80EC18A">
      <w:numFmt w:val="bullet"/>
      <w:lvlText w:val="•"/>
      <w:lvlJc w:val="left"/>
      <w:pPr>
        <w:ind w:left="2676" w:hanging="279"/>
      </w:pPr>
      <w:rPr>
        <w:rFonts w:hint="default"/>
        <w:lang w:val="ru-RU" w:eastAsia="en-US" w:bidi="ar-SA"/>
      </w:rPr>
    </w:lvl>
    <w:lvl w:ilvl="5" w:tplc="8752D764">
      <w:numFmt w:val="bullet"/>
      <w:lvlText w:val="•"/>
      <w:lvlJc w:val="left"/>
      <w:pPr>
        <w:ind w:left="3315" w:hanging="279"/>
      </w:pPr>
      <w:rPr>
        <w:rFonts w:hint="default"/>
        <w:lang w:val="ru-RU" w:eastAsia="en-US" w:bidi="ar-SA"/>
      </w:rPr>
    </w:lvl>
    <w:lvl w:ilvl="6" w:tplc="A4721F84">
      <w:numFmt w:val="bullet"/>
      <w:lvlText w:val="•"/>
      <w:lvlJc w:val="left"/>
      <w:pPr>
        <w:ind w:left="3954" w:hanging="279"/>
      </w:pPr>
      <w:rPr>
        <w:rFonts w:hint="default"/>
        <w:lang w:val="ru-RU" w:eastAsia="en-US" w:bidi="ar-SA"/>
      </w:rPr>
    </w:lvl>
    <w:lvl w:ilvl="7" w:tplc="571E7758">
      <w:numFmt w:val="bullet"/>
      <w:lvlText w:val="•"/>
      <w:lvlJc w:val="left"/>
      <w:pPr>
        <w:ind w:left="4593" w:hanging="279"/>
      </w:pPr>
      <w:rPr>
        <w:rFonts w:hint="default"/>
        <w:lang w:val="ru-RU" w:eastAsia="en-US" w:bidi="ar-SA"/>
      </w:rPr>
    </w:lvl>
    <w:lvl w:ilvl="8" w:tplc="E57EB8F8">
      <w:numFmt w:val="bullet"/>
      <w:lvlText w:val="•"/>
      <w:lvlJc w:val="left"/>
      <w:pPr>
        <w:ind w:left="5232" w:hanging="279"/>
      </w:pPr>
      <w:rPr>
        <w:rFonts w:hint="default"/>
        <w:lang w:val="ru-RU" w:eastAsia="en-US" w:bidi="ar-SA"/>
      </w:rPr>
    </w:lvl>
  </w:abstractNum>
  <w:abstractNum w:abstractNumId="11">
    <w:nsid w:val="1BE25E12"/>
    <w:multiLevelType w:val="hybridMultilevel"/>
    <w:tmpl w:val="47E0D5D2"/>
    <w:lvl w:ilvl="0" w:tplc="6228EEF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8E8C06A2">
      <w:numFmt w:val="bullet"/>
      <w:lvlText w:val="•"/>
      <w:lvlJc w:val="left"/>
      <w:pPr>
        <w:ind w:left="759" w:hanging="221"/>
      </w:pPr>
      <w:rPr>
        <w:rFonts w:hint="default"/>
        <w:lang w:val="ru-RU" w:eastAsia="en-US" w:bidi="ar-SA"/>
      </w:rPr>
    </w:lvl>
    <w:lvl w:ilvl="2" w:tplc="CA56CB82">
      <w:numFmt w:val="bullet"/>
      <w:lvlText w:val="•"/>
      <w:lvlJc w:val="left"/>
      <w:pPr>
        <w:ind w:left="1398" w:hanging="221"/>
      </w:pPr>
      <w:rPr>
        <w:rFonts w:hint="default"/>
        <w:lang w:val="ru-RU" w:eastAsia="en-US" w:bidi="ar-SA"/>
      </w:rPr>
    </w:lvl>
    <w:lvl w:ilvl="3" w:tplc="C5944906">
      <w:numFmt w:val="bullet"/>
      <w:lvlText w:val="•"/>
      <w:lvlJc w:val="left"/>
      <w:pPr>
        <w:ind w:left="2037" w:hanging="221"/>
      </w:pPr>
      <w:rPr>
        <w:rFonts w:hint="default"/>
        <w:lang w:val="ru-RU" w:eastAsia="en-US" w:bidi="ar-SA"/>
      </w:rPr>
    </w:lvl>
    <w:lvl w:ilvl="4" w:tplc="D3D08982">
      <w:numFmt w:val="bullet"/>
      <w:lvlText w:val="•"/>
      <w:lvlJc w:val="left"/>
      <w:pPr>
        <w:ind w:left="2676" w:hanging="221"/>
      </w:pPr>
      <w:rPr>
        <w:rFonts w:hint="default"/>
        <w:lang w:val="ru-RU" w:eastAsia="en-US" w:bidi="ar-SA"/>
      </w:rPr>
    </w:lvl>
    <w:lvl w:ilvl="5" w:tplc="AE129AD8">
      <w:numFmt w:val="bullet"/>
      <w:lvlText w:val="•"/>
      <w:lvlJc w:val="left"/>
      <w:pPr>
        <w:ind w:left="3315" w:hanging="221"/>
      </w:pPr>
      <w:rPr>
        <w:rFonts w:hint="default"/>
        <w:lang w:val="ru-RU" w:eastAsia="en-US" w:bidi="ar-SA"/>
      </w:rPr>
    </w:lvl>
    <w:lvl w:ilvl="6" w:tplc="ED882746">
      <w:numFmt w:val="bullet"/>
      <w:lvlText w:val="•"/>
      <w:lvlJc w:val="left"/>
      <w:pPr>
        <w:ind w:left="3954" w:hanging="221"/>
      </w:pPr>
      <w:rPr>
        <w:rFonts w:hint="default"/>
        <w:lang w:val="ru-RU" w:eastAsia="en-US" w:bidi="ar-SA"/>
      </w:rPr>
    </w:lvl>
    <w:lvl w:ilvl="7" w:tplc="F57403FC">
      <w:numFmt w:val="bullet"/>
      <w:lvlText w:val="•"/>
      <w:lvlJc w:val="left"/>
      <w:pPr>
        <w:ind w:left="4593" w:hanging="221"/>
      </w:pPr>
      <w:rPr>
        <w:rFonts w:hint="default"/>
        <w:lang w:val="ru-RU" w:eastAsia="en-US" w:bidi="ar-SA"/>
      </w:rPr>
    </w:lvl>
    <w:lvl w:ilvl="8" w:tplc="1B7E1E26">
      <w:numFmt w:val="bullet"/>
      <w:lvlText w:val="•"/>
      <w:lvlJc w:val="left"/>
      <w:pPr>
        <w:ind w:left="5232" w:hanging="221"/>
      </w:pPr>
      <w:rPr>
        <w:rFonts w:hint="default"/>
        <w:lang w:val="ru-RU" w:eastAsia="en-US" w:bidi="ar-SA"/>
      </w:rPr>
    </w:lvl>
  </w:abstractNum>
  <w:abstractNum w:abstractNumId="12">
    <w:nsid w:val="1CCB4649"/>
    <w:multiLevelType w:val="hybridMultilevel"/>
    <w:tmpl w:val="2632936C"/>
    <w:lvl w:ilvl="0" w:tplc="2A1E2E0A">
      <w:numFmt w:val="bullet"/>
      <w:lvlText w:val="-"/>
      <w:lvlJc w:val="left"/>
      <w:pPr>
        <w:ind w:left="112" w:hanging="154"/>
      </w:pPr>
      <w:rPr>
        <w:rFonts w:ascii="Trebuchet MS" w:eastAsia="Trebuchet MS" w:hAnsi="Trebuchet MS" w:cs="Trebuchet MS" w:hint="default"/>
        <w:w w:val="95"/>
        <w:sz w:val="24"/>
        <w:szCs w:val="24"/>
        <w:lang w:val="ru-RU" w:eastAsia="en-US" w:bidi="ar-SA"/>
      </w:rPr>
    </w:lvl>
    <w:lvl w:ilvl="1" w:tplc="9DBE0C94">
      <w:numFmt w:val="bullet"/>
      <w:lvlText w:val="•"/>
      <w:lvlJc w:val="left"/>
      <w:pPr>
        <w:ind w:left="732" w:hanging="154"/>
      </w:pPr>
      <w:rPr>
        <w:rFonts w:hint="default"/>
        <w:lang w:val="ru-RU" w:eastAsia="en-US" w:bidi="ar-SA"/>
      </w:rPr>
    </w:lvl>
    <w:lvl w:ilvl="2" w:tplc="E59A01A6">
      <w:numFmt w:val="bullet"/>
      <w:lvlText w:val="•"/>
      <w:lvlJc w:val="left"/>
      <w:pPr>
        <w:ind w:left="1345" w:hanging="154"/>
      </w:pPr>
      <w:rPr>
        <w:rFonts w:hint="default"/>
        <w:lang w:val="ru-RU" w:eastAsia="en-US" w:bidi="ar-SA"/>
      </w:rPr>
    </w:lvl>
    <w:lvl w:ilvl="3" w:tplc="A5762794">
      <w:numFmt w:val="bullet"/>
      <w:lvlText w:val="•"/>
      <w:lvlJc w:val="left"/>
      <w:pPr>
        <w:ind w:left="1958" w:hanging="154"/>
      </w:pPr>
      <w:rPr>
        <w:rFonts w:hint="default"/>
        <w:lang w:val="ru-RU" w:eastAsia="en-US" w:bidi="ar-SA"/>
      </w:rPr>
    </w:lvl>
    <w:lvl w:ilvl="4" w:tplc="BAFA7BC6">
      <w:numFmt w:val="bullet"/>
      <w:lvlText w:val="•"/>
      <w:lvlJc w:val="left"/>
      <w:pPr>
        <w:ind w:left="2571" w:hanging="154"/>
      </w:pPr>
      <w:rPr>
        <w:rFonts w:hint="default"/>
        <w:lang w:val="ru-RU" w:eastAsia="en-US" w:bidi="ar-SA"/>
      </w:rPr>
    </w:lvl>
    <w:lvl w:ilvl="5" w:tplc="E932E756">
      <w:numFmt w:val="bullet"/>
      <w:lvlText w:val="•"/>
      <w:lvlJc w:val="left"/>
      <w:pPr>
        <w:ind w:left="3184" w:hanging="154"/>
      </w:pPr>
      <w:rPr>
        <w:rFonts w:hint="default"/>
        <w:lang w:val="ru-RU" w:eastAsia="en-US" w:bidi="ar-SA"/>
      </w:rPr>
    </w:lvl>
    <w:lvl w:ilvl="6" w:tplc="5F3ABE14">
      <w:numFmt w:val="bullet"/>
      <w:lvlText w:val="•"/>
      <w:lvlJc w:val="left"/>
      <w:pPr>
        <w:ind w:left="3797" w:hanging="154"/>
      </w:pPr>
      <w:rPr>
        <w:rFonts w:hint="default"/>
        <w:lang w:val="ru-RU" w:eastAsia="en-US" w:bidi="ar-SA"/>
      </w:rPr>
    </w:lvl>
    <w:lvl w:ilvl="7" w:tplc="AC4A4640">
      <w:numFmt w:val="bullet"/>
      <w:lvlText w:val="•"/>
      <w:lvlJc w:val="left"/>
      <w:pPr>
        <w:ind w:left="4410" w:hanging="154"/>
      </w:pPr>
      <w:rPr>
        <w:rFonts w:hint="default"/>
        <w:lang w:val="ru-RU" w:eastAsia="en-US" w:bidi="ar-SA"/>
      </w:rPr>
    </w:lvl>
    <w:lvl w:ilvl="8" w:tplc="6BF411F4">
      <w:numFmt w:val="bullet"/>
      <w:lvlText w:val="•"/>
      <w:lvlJc w:val="left"/>
      <w:pPr>
        <w:ind w:left="5023" w:hanging="154"/>
      </w:pPr>
      <w:rPr>
        <w:rFonts w:hint="default"/>
        <w:lang w:val="ru-RU" w:eastAsia="en-US" w:bidi="ar-SA"/>
      </w:rPr>
    </w:lvl>
  </w:abstractNum>
  <w:abstractNum w:abstractNumId="13">
    <w:nsid w:val="1DDF1CF2"/>
    <w:multiLevelType w:val="hybridMultilevel"/>
    <w:tmpl w:val="72C8EC1E"/>
    <w:lvl w:ilvl="0" w:tplc="F034C15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04E7850">
      <w:numFmt w:val="bullet"/>
      <w:lvlText w:val="•"/>
      <w:lvlJc w:val="left"/>
      <w:pPr>
        <w:ind w:left="360" w:hanging="180"/>
      </w:pPr>
      <w:rPr>
        <w:rFonts w:hint="default"/>
        <w:lang w:val="ru-RU" w:eastAsia="en-US" w:bidi="ar-SA"/>
      </w:rPr>
    </w:lvl>
    <w:lvl w:ilvl="2" w:tplc="27F0A97A">
      <w:numFmt w:val="bullet"/>
      <w:lvlText w:val="•"/>
      <w:lvlJc w:val="left"/>
      <w:pPr>
        <w:ind w:left="680" w:hanging="180"/>
      </w:pPr>
      <w:rPr>
        <w:rFonts w:hint="default"/>
        <w:lang w:val="ru-RU" w:eastAsia="en-US" w:bidi="ar-SA"/>
      </w:rPr>
    </w:lvl>
    <w:lvl w:ilvl="3" w:tplc="240655F8">
      <w:numFmt w:val="bullet"/>
      <w:lvlText w:val="•"/>
      <w:lvlJc w:val="left"/>
      <w:pPr>
        <w:ind w:left="1001" w:hanging="180"/>
      </w:pPr>
      <w:rPr>
        <w:rFonts w:hint="default"/>
        <w:lang w:val="ru-RU" w:eastAsia="en-US" w:bidi="ar-SA"/>
      </w:rPr>
    </w:lvl>
    <w:lvl w:ilvl="4" w:tplc="684CBA74">
      <w:numFmt w:val="bullet"/>
      <w:lvlText w:val="•"/>
      <w:lvlJc w:val="left"/>
      <w:pPr>
        <w:ind w:left="1321" w:hanging="180"/>
      </w:pPr>
      <w:rPr>
        <w:rFonts w:hint="default"/>
        <w:lang w:val="ru-RU" w:eastAsia="en-US" w:bidi="ar-SA"/>
      </w:rPr>
    </w:lvl>
    <w:lvl w:ilvl="5" w:tplc="648A8C48">
      <w:numFmt w:val="bullet"/>
      <w:lvlText w:val="•"/>
      <w:lvlJc w:val="left"/>
      <w:pPr>
        <w:ind w:left="1642" w:hanging="180"/>
      </w:pPr>
      <w:rPr>
        <w:rFonts w:hint="default"/>
        <w:lang w:val="ru-RU" w:eastAsia="en-US" w:bidi="ar-SA"/>
      </w:rPr>
    </w:lvl>
    <w:lvl w:ilvl="6" w:tplc="1D16597C">
      <w:numFmt w:val="bullet"/>
      <w:lvlText w:val="•"/>
      <w:lvlJc w:val="left"/>
      <w:pPr>
        <w:ind w:left="1962" w:hanging="180"/>
      </w:pPr>
      <w:rPr>
        <w:rFonts w:hint="default"/>
        <w:lang w:val="ru-RU" w:eastAsia="en-US" w:bidi="ar-SA"/>
      </w:rPr>
    </w:lvl>
    <w:lvl w:ilvl="7" w:tplc="5CC67364">
      <w:numFmt w:val="bullet"/>
      <w:lvlText w:val="•"/>
      <w:lvlJc w:val="left"/>
      <w:pPr>
        <w:ind w:left="2282" w:hanging="180"/>
      </w:pPr>
      <w:rPr>
        <w:rFonts w:hint="default"/>
        <w:lang w:val="ru-RU" w:eastAsia="en-US" w:bidi="ar-SA"/>
      </w:rPr>
    </w:lvl>
    <w:lvl w:ilvl="8" w:tplc="49E2D050">
      <w:numFmt w:val="bullet"/>
      <w:lvlText w:val="•"/>
      <w:lvlJc w:val="left"/>
      <w:pPr>
        <w:ind w:left="2603" w:hanging="180"/>
      </w:pPr>
      <w:rPr>
        <w:rFonts w:hint="default"/>
        <w:lang w:val="ru-RU" w:eastAsia="en-US" w:bidi="ar-SA"/>
      </w:rPr>
    </w:lvl>
  </w:abstractNum>
  <w:abstractNum w:abstractNumId="14">
    <w:nsid w:val="20274168"/>
    <w:multiLevelType w:val="hybridMultilevel"/>
    <w:tmpl w:val="D22EE896"/>
    <w:lvl w:ilvl="0" w:tplc="810080E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8514FA0C">
      <w:numFmt w:val="bullet"/>
      <w:lvlText w:val="•"/>
      <w:lvlJc w:val="left"/>
      <w:pPr>
        <w:ind w:left="360" w:hanging="240"/>
      </w:pPr>
      <w:rPr>
        <w:rFonts w:hint="default"/>
        <w:lang w:val="ru-RU" w:eastAsia="en-US" w:bidi="ar-SA"/>
      </w:rPr>
    </w:lvl>
    <w:lvl w:ilvl="2" w:tplc="5A8E58A0">
      <w:numFmt w:val="bullet"/>
      <w:lvlText w:val="•"/>
      <w:lvlJc w:val="left"/>
      <w:pPr>
        <w:ind w:left="680" w:hanging="240"/>
      </w:pPr>
      <w:rPr>
        <w:rFonts w:hint="default"/>
        <w:lang w:val="ru-RU" w:eastAsia="en-US" w:bidi="ar-SA"/>
      </w:rPr>
    </w:lvl>
    <w:lvl w:ilvl="3" w:tplc="7B54CA78">
      <w:numFmt w:val="bullet"/>
      <w:lvlText w:val="•"/>
      <w:lvlJc w:val="left"/>
      <w:pPr>
        <w:ind w:left="1001" w:hanging="240"/>
      </w:pPr>
      <w:rPr>
        <w:rFonts w:hint="default"/>
        <w:lang w:val="ru-RU" w:eastAsia="en-US" w:bidi="ar-SA"/>
      </w:rPr>
    </w:lvl>
    <w:lvl w:ilvl="4" w:tplc="0ABE87E8">
      <w:numFmt w:val="bullet"/>
      <w:lvlText w:val="•"/>
      <w:lvlJc w:val="left"/>
      <w:pPr>
        <w:ind w:left="1321" w:hanging="240"/>
      </w:pPr>
      <w:rPr>
        <w:rFonts w:hint="default"/>
        <w:lang w:val="ru-RU" w:eastAsia="en-US" w:bidi="ar-SA"/>
      </w:rPr>
    </w:lvl>
    <w:lvl w:ilvl="5" w:tplc="2EB8CBF2">
      <w:numFmt w:val="bullet"/>
      <w:lvlText w:val="•"/>
      <w:lvlJc w:val="left"/>
      <w:pPr>
        <w:ind w:left="1642" w:hanging="240"/>
      </w:pPr>
      <w:rPr>
        <w:rFonts w:hint="default"/>
        <w:lang w:val="ru-RU" w:eastAsia="en-US" w:bidi="ar-SA"/>
      </w:rPr>
    </w:lvl>
    <w:lvl w:ilvl="6" w:tplc="9A04FCB0">
      <w:numFmt w:val="bullet"/>
      <w:lvlText w:val="•"/>
      <w:lvlJc w:val="left"/>
      <w:pPr>
        <w:ind w:left="1962" w:hanging="240"/>
      </w:pPr>
      <w:rPr>
        <w:rFonts w:hint="default"/>
        <w:lang w:val="ru-RU" w:eastAsia="en-US" w:bidi="ar-SA"/>
      </w:rPr>
    </w:lvl>
    <w:lvl w:ilvl="7" w:tplc="A46E9C10">
      <w:numFmt w:val="bullet"/>
      <w:lvlText w:val="•"/>
      <w:lvlJc w:val="left"/>
      <w:pPr>
        <w:ind w:left="2282" w:hanging="240"/>
      </w:pPr>
      <w:rPr>
        <w:rFonts w:hint="default"/>
        <w:lang w:val="ru-RU" w:eastAsia="en-US" w:bidi="ar-SA"/>
      </w:rPr>
    </w:lvl>
    <w:lvl w:ilvl="8" w:tplc="902C7C82">
      <w:numFmt w:val="bullet"/>
      <w:lvlText w:val="•"/>
      <w:lvlJc w:val="left"/>
      <w:pPr>
        <w:ind w:left="2603" w:hanging="240"/>
      </w:pPr>
      <w:rPr>
        <w:rFonts w:hint="default"/>
        <w:lang w:val="ru-RU" w:eastAsia="en-US" w:bidi="ar-SA"/>
      </w:rPr>
    </w:lvl>
  </w:abstractNum>
  <w:abstractNum w:abstractNumId="15">
    <w:nsid w:val="20C903CF"/>
    <w:multiLevelType w:val="hybridMultilevel"/>
    <w:tmpl w:val="8070AAD8"/>
    <w:lvl w:ilvl="0" w:tplc="C89A67CE">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C0145E46">
      <w:numFmt w:val="bullet"/>
      <w:lvlText w:val="•"/>
      <w:lvlJc w:val="left"/>
      <w:pPr>
        <w:ind w:left="360" w:hanging="240"/>
      </w:pPr>
      <w:rPr>
        <w:rFonts w:hint="default"/>
        <w:lang w:val="ru-RU" w:eastAsia="en-US" w:bidi="ar-SA"/>
      </w:rPr>
    </w:lvl>
    <w:lvl w:ilvl="2" w:tplc="2C7C108A">
      <w:numFmt w:val="bullet"/>
      <w:lvlText w:val="•"/>
      <w:lvlJc w:val="left"/>
      <w:pPr>
        <w:ind w:left="680" w:hanging="240"/>
      </w:pPr>
      <w:rPr>
        <w:rFonts w:hint="default"/>
        <w:lang w:val="ru-RU" w:eastAsia="en-US" w:bidi="ar-SA"/>
      </w:rPr>
    </w:lvl>
    <w:lvl w:ilvl="3" w:tplc="CE9604CA">
      <w:numFmt w:val="bullet"/>
      <w:lvlText w:val="•"/>
      <w:lvlJc w:val="left"/>
      <w:pPr>
        <w:ind w:left="1001" w:hanging="240"/>
      </w:pPr>
      <w:rPr>
        <w:rFonts w:hint="default"/>
        <w:lang w:val="ru-RU" w:eastAsia="en-US" w:bidi="ar-SA"/>
      </w:rPr>
    </w:lvl>
    <w:lvl w:ilvl="4" w:tplc="2864F088">
      <w:numFmt w:val="bullet"/>
      <w:lvlText w:val="•"/>
      <w:lvlJc w:val="left"/>
      <w:pPr>
        <w:ind w:left="1321" w:hanging="240"/>
      </w:pPr>
      <w:rPr>
        <w:rFonts w:hint="default"/>
        <w:lang w:val="ru-RU" w:eastAsia="en-US" w:bidi="ar-SA"/>
      </w:rPr>
    </w:lvl>
    <w:lvl w:ilvl="5" w:tplc="4D705B50">
      <w:numFmt w:val="bullet"/>
      <w:lvlText w:val="•"/>
      <w:lvlJc w:val="left"/>
      <w:pPr>
        <w:ind w:left="1642" w:hanging="240"/>
      </w:pPr>
      <w:rPr>
        <w:rFonts w:hint="default"/>
        <w:lang w:val="ru-RU" w:eastAsia="en-US" w:bidi="ar-SA"/>
      </w:rPr>
    </w:lvl>
    <w:lvl w:ilvl="6" w:tplc="69626C9C">
      <w:numFmt w:val="bullet"/>
      <w:lvlText w:val="•"/>
      <w:lvlJc w:val="left"/>
      <w:pPr>
        <w:ind w:left="1962" w:hanging="240"/>
      </w:pPr>
      <w:rPr>
        <w:rFonts w:hint="default"/>
        <w:lang w:val="ru-RU" w:eastAsia="en-US" w:bidi="ar-SA"/>
      </w:rPr>
    </w:lvl>
    <w:lvl w:ilvl="7" w:tplc="FC1C54E8">
      <w:numFmt w:val="bullet"/>
      <w:lvlText w:val="•"/>
      <w:lvlJc w:val="left"/>
      <w:pPr>
        <w:ind w:left="2282" w:hanging="240"/>
      </w:pPr>
      <w:rPr>
        <w:rFonts w:hint="default"/>
        <w:lang w:val="ru-RU" w:eastAsia="en-US" w:bidi="ar-SA"/>
      </w:rPr>
    </w:lvl>
    <w:lvl w:ilvl="8" w:tplc="AA52A4BE">
      <w:numFmt w:val="bullet"/>
      <w:lvlText w:val="•"/>
      <w:lvlJc w:val="left"/>
      <w:pPr>
        <w:ind w:left="2603" w:hanging="240"/>
      </w:pPr>
      <w:rPr>
        <w:rFonts w:hint="default"/>
        <w:lang w:val="ru-RU" w:eastAsia="en-US" w:bidi="ar-SA"/>
      </w:rPr>
    </w:lvl>
  </w:abstractNum>
  <w:abstractNum w:abstractNumId="16">
    <w:nsid w:val="22A43587"/>
    <w:multiLevelType w:val="hybridMultilevel"/>
    <w:tmpl w:val="5EBEF622"/>
    <w:lvl w:ilvl="0" w:tplc="40D8303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B3D8E15E">
      <w:numFmt w:val="bullet"/>
      <w:lvlText w:val="•"/>
      <w:lvlJc w:val="left"/>
      <w:pPr>
        <w:ind w:left="360" w:hanging="180"/>
      </w:pPr>
      <w:rPr>
        <w:rFonts w:hint="default"/>
        <w:lang w:val="ru-RU" w:eastAsia="en-US" w:bidi="ar-SA"/>
      </w:rPr>
    </w:lvl>
    <w:lvl w:ilvl="2" w:tplc="6EF40BFA">
      <w:numFmt w:val="bullet"/>
      <w:lvlText w:val="•"/>
      <w:lvlJc w:val="left"/>
      <w:pPr>
        <w:ind w:left="680" w:hanging="180"/>
      </w:pPr>
      <w:rPr>
        <w:rFonts w:hint="default"/>
        <w:lang w:val="ru-RU" w:eastAsia="en-US" w:bidi="ar-SA"/>
      </w:rPr>
    </w:lvl>
    <w:lvl w:ilvl="3" w:tplc="BB22C1DE">
      <w:numFmt w:val="bullet"/>
      <w:lvlText w:val="•"/>
      <w:lvlJc w:val="left"/>
      <w:pPr>
        <w:ind w:left="1001" w:hanging="180"/>
      </w:pPr>
      <w:rPr>
        <w:rFonts w:hint="default"/>
        <w:lang w:val="ru-RU" w:eastAsia="en-US" w:bidi="ar-SA"/>
      </w:rPr>
    </w:lvl>
    <w:lvl w:ilvl="4" w:tplc="F758AC84">
      <w:numFmt w:val="bullet"/>
      <w:lvlText w:val="•"/>
      <w:lvlJc w:val="left"/>
      <w:pPr>
        <w:ind w:left="1321" w:hanging="180"/>
      </w:pPr>
      <w:rPr>
        <w:rFonts w:hint="default"/>
        <w:lang w:val="ru-RU" w:eastAsia="en-US" w:bidi="ar-SA"/>
      </w:rPr>
    </w:lvl>
    <w:lvl w:ilvl="5" w:tplc="CC4E7364">
      <w:numFmt w:val="bullet"/>
      <w:lvlText w:val="•"/>
      <w:lvlJc w:val="left"/>
      <w:pPr>
        <w:ind w:left="1642" w:hanging="180"/>
      </w:pPr>
      <w:rPr>
        <w:rFonts w:hint="default"/>
        <w:lang w:val="ru-RU" w:eastAsia="en-US" w:bidi="ar-SA"/>
      </w:rPr>
    </w:lvl>
    <w:lvl w:ilvl="6" w:tplc="5CA23ABA">
      <w:numFmt w:val="bullet"/>
      <w:lvlText w:val="•"/>
      <w:lvlJc w:val="left"/>
      <w:pPr>
        <w:ind w:left="1962" w:hanging="180"/>
      </w:pPr>
      <w:rPr>
        <w:rFonts w:hint="default"/>
        <w:lang w:val="ru-RU" w:eastAsia="en-US" w:bidi="ar-SA"/>
      </w:rPr>
    </w:lvl>
    <w:lvl w:ilvl="7" w:tplc="415A9628">
      <w:numFmt w:val="bullet"/>
      <w:lvlText w:val="•"/>
      <w:lvlJc w:val="left"/>
      <w:pPr>
        <w:ind w:left="2282" w:hanging="180"/>
      </w:pPr>
      <w:rPr>
        <w:rFonts w:hint="default"/>
        <w:lang w:val="ru-RU" w:eastAsia="en-US" w:bidi="ar-SA"/>
      </w:rPr>
    </w:lvl>
    <w:lvl w:ilvl="8" w:tplc="E70EC008">
      <w:numFmt w:val="bullet"/>
      <w:lvlText w:val="•"/>
      <w:lvlJc w:val="left"/>
      <w:pPr>
        <w:ind w:left="2603" w:hanging="180"/>
      </w:pPr>
      <w:rPr>
        <w:rFonts w:hint="default"/>
        <w:lang w:val="ru-RU" w:eastAsia="en-US" w:bidi="ar-SA"/>
      </w:rPr>
    </w:lvl>
  </w:abstractNum>
  <w:abstractNum w:abstractNumId="17">
    <w:nsid w:val="248235C2"/>
    <w:multiLevelType w:val="hybridMultilevel"/>
    <w:tmpl w:val="0E203900"/>
    <w:lvl w:ilvl="0" w:tplc="1C068B44">
      <w:numFmt w:val="bullet"/>
      <w:lvlText w:val="-"/>
      <w:lvlJc w:val="left"/>
      <w:pPr>
        <w:ind w:left="112" w:hanging="418"/>
      </w:pPr>
      <w:rPr>
        <w:rFonts w:hint="default"/>
        <w:w w:val="95"/>
        <w:lang w:val="ru-RU" w:eastAsia="en-US" w:bidi="ar-SA"/>
      </w:rPr>
    </w:lvl>
    <w:lvl w:ilvl="1" w:tplc="52FE3E3C">
      <w:numFmt w:val="bullet"/>
      <w:lvlText w:val="•"/>
      <w:lvlJc w:val="left"/>
      <w:pPr>
        <w:ind w:left="732" w:hanging="418"/>
      </w:pPr>
      <w:rPr>
        <w:rFonts w:hint="default"/>
        <w:lang w:val="ru-RU" w:eastAsia="en-US" w:bidi="ar-SA"/>
      </w:rPr>
    </w:lvl>
    <w:lvl w:ilvl="2" w:tplc="D27EC8D4">
      <w:numFmt w:val="bullet"/>
      <w:lvlText w:val="•"/>
      <w:lvlJc w:val="left"/>
      <w:pPr>
        <w:ind w:left="1345" w:hanging="418"/>
      </w:pPr>
      <w:rPr>
        <w:rFonts w:hint="default"/>
        <w:lang w:val="ru-RU" w:eastAsia="en-US" w:bidi="ar-SA"/>
      </w:rPr>
    </w:lvl>
    <w:lvl w:ilvl="3" w:tplc="E55CA9D6">
      <w:numFmt w:val="bullet"/>
      <w:lvlText w:val="•"/>
      <w:lvlJc w:val="left"/>
      <w:pPr>
        <w:ind w:left="1958" w:hanging="418"/>
      </w:pPr>
      <w:rPr>
        <w:rFonts w:hint="default"/>
        <w:lang w:val="ru-RU" w:eastAsia="en-US" w:bidi="ar-SA"/>
      </w:rPr>
    </w:lvl>
    <w:lvl w:ilvl="4" w:tplc="F3628498">
      <w:numFmt w:val="bullet"/>
      <w:lvlText w:val="•"/>
      <w:lvlJc w:val="left"/>
      <w:pPr>
        <w:ind w:left="2571" w:hanging="418"/>
      </w:pPr>
      <w:rPr>
        <w:rFonts w:hint="default"/>
        <w:lang w:val="ru-RU" w:eastAsia="en-US" w:bidi="ar-SA"/>
      </w:rPr>
    </w:lvl>
    <w:lvl w:ilvl="5" w:tplc="478C16EC">
      <w:numFmt w:val="bullet"/>
      <w:lvlText w:val="•"/>
      <w:lvlJc w:val="left"/>
      <w:pPr>
        <w:ind w:left="3184" w:hanging="418"/>
      </w:pPr>
      <w:rPr>
        <w:rFonts w:hint="default"/>
        <w:lang w:val="ru-RU" w:eastAsia="en-US" w:bidi="ar-SA"/>
      </w:rPr>
    </w:lvl>
    <w:lvl w:ilvl="6" w:tplc="A0DE0D0A">
      <w:numFmt w:val="bullet"/>
      <w:lvlText w:val="•"/>
      <w:lvlJc w:val="left"/>
      <w:pPr>
        <w:ind w:left="3797" w:hanging="418"/>
      </w:pPr>
      <w:rPr>
        <w:rFonts w:hint="default"/>
        <w:lang w:val="ru-RU" w:eastAsia="en-US" w:bidi="ar-SA"/>
      </w:rPr>
    </w:lvl>
    <w:lvl w:ilvl="7" w:tplc="B9AA688E">
      <w:numFmt w:val="bullet"/>
      <w:lvlText w:val="•"/>
      <w:lvlJc w:val="left"/>
      <w:pPr>
        <w:ind w:left="4410" w:hanging="418"/>
      </w:pPr>
      <w:rPr>
        <w:rFonts w:hint="default"/>
        <w:lang w:val="ru-RU" w:eastAsia="en-US" w:bidi="ar-SA"/>
      </w:rPr>
    </w:lvl>
    <w:lvl w:ilvl="8" w:tplc="9C5013CC">
      <w:numFmt w:val="bullet"/>
      <w:lvlText w:val="•"/>
      <w:lvlJc w:val="left"/>
      <w:pPr>
        <w:ind w:left="5023" w:hanging="418"/>
      </w:pPr>
      <w:rPr>
        <w:rFonts w:hint="default"/>
        <w:lang w:val="ru-RU" w:eastAsia="en-US" w:bidi="ar-SA"/>
      </w:rPr>
    </w:lvl>
  </w:abstractNum>
  <w:abstractNum w:abstractNumId="18">
    <w:nsid w:val="26D166EA"/>
    <w:multiLevelType w:val="hybridMultilevel"/>
    <w:tmpl w:val="EEDAE5B6"/>
    <w:lvl w:ilvl="0" w:tplc="2BA0EA2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1C066B3A">
      <w:numFmt w:val="bullet"/>
      <w:lvlText w:val="•"/>
      <w:lvlJc w:val="left"/>
      <w:pPr>
        <w:ind w:left="360" w:hanging="180"/>
      </w:pPr>
      <w:rPr>
        <w:rFonts w:hint="default"/>
        <w:lang w:val="ru-RU" w:eastAsia="en-US" w:bidi="ar-SA"/>
      </w:rPr>
    </w:lvl>
    <w:lvl w:ilvl="2" w:tplc="0E6C83D0">
      <w:numFmt w:val="bullet"/>
      <w:lvlText w:val="•"/>
      <w:lvlJc w:val="left"/>
      <w:pPr>
        <w:ind w:left="680" w:hanging="180"/>
      </w:pPr>
      <w:rPr>
        <w:rFonts w:hint="default"/>
        <w:lang w:val="ru-RU" w:eastAsia="en-US" w:bidi="ar-SA"/>
      </w:rPr>
    </w:lvl>
    <w:lvl w:ilvl="3" w:tplc="22486B44">
      <w:numFmt w:val="bullet"/>
      <w:lvlText w:val="•"/>
      <w:lvlJc w:val="left"/>
      <w:pPr>
        <w:ind w:left="1001" w:hanging="180"/>
      </w:pPr>
      <w:rPr>
        <w:rFonts w:hint="default"/>
        <w:lang w:val="ru-RU" w:eastAsia="en-US" w:bidi="ar-SA"/>
      </w:rPr>
    </w:lvl>
    <w:lvl w:ilvl="4" w:tplc="7DAA5B2C">
      <w:numFmt w:val="bullet"/>
      <w:lvlText w:val="•"/>
      <w:lvlJc w:val="left"/>
      <w:pPr>
        <w:ind w:left="1321" w:hanging="180"/>
      </w:pPr>
      <w:rPr>
        <w:rFonts w:hint="default"/>
        <w:lang w:val="ru-RU" w:eastAsia="en-US" w:bidi="ar-SA"/>
      </w:rPr>
    </w:lvl>
    <w:lvl w:ilvl="5" w:tplc="2090982E">
      <w:numFmt w:val="bullet"/>
      <w:lvlText w:val="•"/>
      <w:lvlJc w:val="left"/>
      <w:pPr>
        <w:ind w:left="1642" w:hanging="180"/>
      </w:pPr>
      <w:rPr>
        <w:rFonts w:hint="default"/>
        <w:lang w:val="ru-RU" w:eastAsia="en-US" w:bidi="ar-SA"/>
      </w:rPr>
    </w:lvl>
    <w:lvl w:ilvl="6" w:tplc="C8B20402">
      <w:numFmt w:val="bullet"/>
      <w:lvlText w:val="•"/>
      <w:lvlJc w:val="left"/>
      <w:pPr>
        <w:ind w:left="1962" w:hanging="180"/>
      </w:pPr>
      <w:rPr>
        <w:rFonts w:hint="default"/>
        <w:lang w:val="ru-RU" w:eastAsia="en-US" w:bidi="ar-SA"/>
      </w:rPr>
    </w:lvl>
    <w:lvl w:ilvl="7" w:tplc="1AAA3B96">
      <w:numFmt w:val="bullet"/>
      <w:lvlText w:val="•"/>
      <w:lvlJc w:val="left"/>
      <w:pPr>
        <w:ind w:left="2282" w:hanging="180"/>
      </w:pPr>
      <w:rPr>
        <w:rFonts w:hint="default"/>
        <w:lang w:val="ru-RU" w:eastAsia="en-US" w:bidi="ar-SA"/>
      </w:rPr>
    </w:lvl>
    <w:lvl w:ilvl="8" w:tplc="5A8E635E">
      <w:numFmt w:val="bullet"/>
      <w:lvlText w:val="•"/>
      <w:lvlJc w:val="left"/>
      <w:pPr>
        <w:ind w:left="2603" w:hanging="180"/>
      </w:pPr>
      <w:rPr>
        <w:rFonts w:hint="default"/>
        <w:lang w:val="ru-RU" w:eastAsia="en-US" w:bidi="ar-SA"/>
      </w:rPr>
    </w:lvl>
  </w:abstractNum>
  <w:abstractNum w:abstractNumId="19">
    <w:nsid w:val="28B67CC5"/>
    <w:multiLevelType w:val="hybridMultilevel"/>
    <w:tmpl w:val="C602DA08"/>
    <w:lvl w:ilvl="0" w:tplc="EE804C4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D2E5B7A">
      <w:numFmt w:val="bullet"/>
      <w:lvlText w:val="•"/>
      <w:lvlJc w:val="left"/>
      <w:pPr>
        <w:ind w:left="360" w:hanging="240"/>
      </w:pPr>
      <w:rPr>
        <w:rFonts w:hint="default"/>
        <w:lang w:val="ru-RU" w:eastAsia="en-US" w:bidi="ar-SA"/>
      </w:rPr>
    </w:lvl>
    <w:lvl w:ilvl="2" w:tplc="B5B8C57E">
      <w:numFmt w:val="bullet"/>
      <w:lvlText w:val="•"/>
      <w:lvlJc w:val="left"/>
      <w:pPr>
        <w:ind w:left="680" w:hanging="240"/>
      </w:pPr>
      <w:rPr>
        <w:rFonts w:hint="default"/>
        <w:lang w:val="ru-RU" w:eastAsia="en-US" w:bidi="ar-SA"/>
      </w:rPr>
    </w:lvl>
    <w:lvl w:ilvl="3" w:tplc="0FA2FAAE">
      <w:numFmt w:val="bullet"/>
      <w:lvlText w:val="•"/>
      <w:lvlJc w:val="left"/>
      <w:pPr>
        <w:ind w:left="1001" w:hanging="240"/>
      </w:pPr>
      <w:rPr>
        <w:rFonts w:hint="default"/>
        <w:lang w:val="ru-RU" w:eastAsia="en-US" w:bidi="ar-SA"/>
      </w:rPr>
    </w:lvl>
    <w:lvl w:ilvl="4" w:tplc="A9A0CE5E">
      <w:numFmt w:val="bullet"/>
      <w:lvlText w:val="•"/>
      <w:lvlJc w:val="left"/>
      <w:pPr>
        <w:ind w:left="1321" w:hanging="240"/>
      </w:pPr>
      <w:rPr>
        <w:rFonts w:hint="default"/>
        <w:lang w:val="ru-RU" w:eastAsia="en-US" w:bidi="ar-SA"/>
      </w:rPr>
    </w:lvl>
    <w:lvl w:ilvl="5" w:tplc="633A28B2">
      <w:numFmt w:val="bullet"/>
      <w:lvlText w:val="•"/>
      <w:lvlJc w:val="left"/>
      <w:pPr>
        <w:ind w:left="1642" w:hanging="240"/>
      </w:pPr>
      <w:rPr>
        <w:rFonts w:hint="default"/>
        <w:lang w:val="ru-RU" w:eastAsia="en-US" w:bidi="ar-SA"/>
      </w:rPr>
    </w:lvl>
    <w:lvl w:ilvl="6" w:tplc="7AC072FA">
      <w:numFmt w:val="bullet"/>
      <w:lvlText w:val="•"/>
      <w:lvlJc w:val="left"/>
      <w:pPr>
        <w:ind w:left="1962" w:hanging="240"/>
      </w:pPr>
      <w:rPr>
        <w:rFonts w:hint="default"/>
        <w:lang w:val="ru-RU" w:eastAsia="en-US" w:bidi="ar-SA"/>
      </w:rPr>
    </w:lvl>
    <w:lvl w:ilvl="7" w:tplc="3E8620BC">
      <w:numFmt w:val="bullet"/>
      <w:lvlText w:val="•"/>
      <w:lvlJc w:val="left"/>
      <w:pPr>
        <w:ind w:left="2282" w:hanging="240"/>
      </w:pPr>
      <w:rPr>
        <w:rFonts w:hint="default"/>
        <w:lang w:val="ru-RU" w:eastAsia="en-US" w:bidi="ar-SA"/>
      </w:rPr>
    </w:lvl>
    <w:lvl w:ilvl="8" w:tplc="31E21790">
      <w:numFmt w:val="bullet"/>
      <w:lvlText w:val="•"/>
      <w:lvlJc w:val="left"/>
      <w:pPr>
        <w:ind w:left="2603" w:hanging="240"/>
      </w:pPr>
      <w:rPr>
        <w:rFonts w:hint="default"/>
        <w:lang w:val="ru-RU" w:eastAsia="en-US" w:bidi="ar-SA"/>
      </w:rPr>
    </w:lvl>
  </w:abstractNum>
  <w:abstractNum w:abstractNumId="20">
    <w:nsid w:val="29375739"/>
    <w:multiLevelType w:val="hybridMultilevel"/>
    <w:tmpl w:val="C7FA581C"/>
    <w:lvl w:ilvl="0" w:tplc="C0ECBC1C">
      <w:numFmt w:val="bullet"/>
      <w:lvlText w:val="-"/>
      <w:lvlJc w:val="left"/>
      <w:pPr>
        <w:ind w:left="113" w:hanging="224"/>
      </w:pPr>
      <w:rPr>
        <w:rFonts w:ascii="Trebuchet MS" w:eastAsia="Trebuchet MS" w:hAnsi="Trebuchet MS" w:cs="Trebuchet MS" w:hint="default"/>
        <w:w w:val="95"/>
        <w:sz w:val="24"/>
        <w:szCs w:val="24"/>
        <w:lang w:val="ru-RU" w:eastAsia="en-US" w:bidi="ar-SA"/>
      </w:rPr>
    </w:lvl>
    <w:lvl w:ilvl="1" w:tplc="25BE391E">
      <w:numFmt w:val="bullet"/>
      <w:lvlText w:val="•"/>
      <w:lvlJc w:val="left"/>
      <w:pPr>
        <w:ind w:left="759" w:hanging="224"/>
      </w:pPr>
      <w:rPr>
        <w:rFonts w:hint="default"/>
        <w:lang w:val="ru-RU" w:eastAsia="en-US" w:bidi="ar-SA"/>
      </w:rPr>
    </w:lvl>
    <w:lvl w:ilvl="2" w:tplc="B276FA44">
      <w:numFmt w:val="bullet"/>
      <w:lvlText w:val="•"/>
      <w:lvlJc w:val="left"/>
      <w:pPr>
        <w:ind w:left="1398" w:hanging="224"/>
      </w:pPr>
      <w:rPr>
        <w:rFonts w:hint="default"/>
        <w:lang w:val="ru-RU" w:eastAsia="en-US" w:bidi="ar-SA"/>
      </w:rPr>
    </w:lvl>
    <w:lvl w:ilvl="3" w:tplc="B2F88A4E">
      <w:numFmt w:val="bullet"/>
      <w:lvlText w:val="•"/>
      <w:lvlJc w:val="left"/>
      <w:pPr>
        <w:ind w:left="2037" w:hanging="224"/>
      </w:pPr>
      <w:rPr>
        <w:rFonts w:hint="default"/>
        <w:lang w:val="ru-RU" w:eastAsia="en-US" w:bidi="ar-SA"/>
      </w:rPr>
    </w:lvl>
    <w:lvl w:ilvl="4" w:tplc="5C3E4180">
      <w:numFmt w:val="bullet"/>
      <w:lvlText w:val="•"/>
      <w:lvlJc w:val="left"/>
      <w:pPr>
        <w:ind w:left="2676" w:hanging="224"/>
      </w:pPr>
      <w:rPr>
        <w:rFonts w:hint="default"/>
        <w:lang w:val="ru-RU" w:eastAsia="en-US" w:bidi="ar-SA"/>
      </w:rPr>
    </w:lvl>
    <w:lvl w:ilvl="5" w:tplc="410603EC">
      <w:numFmt w:val="bullet"/>
      <w:lvlText w:val="•"/>
      <w:lvlJc w:val="left"/>
      <w:pPr>
        <w:ind w:left="3315" w:hanging="224"/>
      </w:pPr>
      <w:rPr>
        <w:rFonts w:hint="default"/>
        <w:lang w:val="ru-RU" w:eastAsia="en-US" w:bidi="ar-SA"/>
      </w:rPr>
    </w:lvl>
    <w:lvl w:ilvl="6" w:tplc="F2149A2E">
      <w:numFmt w:val="bullet"/>
      <w:lvlText w:val="•"/>
      <w:lvlJc w:val="left"/>
      <w:pPr>
        <w:ind w:left="3954" w:hanging="224"/>
      </w:pPr>
      <w:rPr>
        <w:rFonts w:hint="default"/>
        <w:lang w:val="ru-RU" w:eastAsia="en-US" w:bidi="ar-SA"/>
      </w:rPr>
    </w:lvl>
    <w:lvl w:ilvl="7" w:tplc="4FD897FE">
      <w:numFmt w:val="bullet"/>
      <w:lvlText w:val="•"/>
      <w:lvlJc w:val="left"/>
      <w:pPr>
        <w:ind w:left="4593" w:hanging="224"/>
      </w:pPr>
      <w:rPr>
        <w:rFonts w:hint="default"/>
        <w:lang w:val="ru-RU" w:eastAsia="en-US" w:bidi="ar-SA"/>
      </w:rPr>
    </w:lvl>
    <w:lvl w:ilvl="8" w:tplc="95821D7A">
      <w:numFmt w:val="bullet"/>
      <w:lvlText w:val="•"/>
      <w:lvlJc w:val="left"/>
      <w:pPr>
        <w:ind w:left="5232" w:hanging="224"/>
      </w:pPr>
      <w:rPr>
        <w:rFonts w:hint="default"/>
        <w:lang w:val="ru-RU" w:eastAsia="en-US" w:bidi="ar-SA"/>
      </w:rPr>
    </w:lvl>
  </w:abstractNum>
  <w:abstractNum w:abstractNumId="21">
    <w:nsid w:val="2C9760D7"/>
    <w:multiLevelType w:val="hybridMultilevel"/>
    <w:tmpl w:val="A09294E8"/>
    <w:lvl w:ilvl="0" w:tplc="31F293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7388B216">
      <w:numFmt w:val="bullet"/>
      <w:lvlText w:val="•"/>
      <w:lvlJc w:val="left"/>
      <w:pPr>
        <w:ind w:left="360" w:hanging="240"/>
      </w:pPr>
      <w:rPr>
        <w:rFonts w:hint="default"/>
        <w:lang w:val="ru-RU" w:eastAsia="en-US" w:bidi="ar-SA"/>
      </w:rPr>
    </w:lvl>
    <w:lvl w:ilvl="2" w:tplc="A07078C0">
      <w:numFmt w:val="bullet"/>
      <w:lvlText w:val="•"/>
      <w:lvlJc w:val="left"/>
      <w:pPr>
        <w:ind w:left="680" w:hanging="240"/>
      </w:pPr>
      <w:rPr>
        <w:rFonts w:hint="default"/>
        <w:lang w:val="ru-RU" w:eastAsia="en-US" w:bidi="ar-SA"/>
      </w:rPr>
    </w:lvl>
    <w:lvl w:ilvl="3" w:tplc="E5B03EC6">
      <w:numFmt w:val="bullet"/>
      <w:lvlText w:val="•"/>
      <w:lvlJc w:val="left"/>
      <w:pPr>
        <w:ind w:left="1001" w:hanging="240"/>
      </w:pPr>
      <w:rPr>
        <w:rFonts w:hint="default"/>
        <w:lang w:val="ru-RU" w:eastAsia="en-US" w:bidi="ar-SA"/>
      </w:rPr>
    </w:lvl>
    <w:lvl w:ilvl="4" w:tplc="AAA61C4C">
      <w:numFmt w:val="bullet"/>
      <w:lvlText w:val="•"/>
      <w:lvlJc w:val="left"/>
      <w:pPr>
        <w:ind w:left="1321" w:hanging="240"/>
      </w:pPr>
      <w:rPr>
        <w:rFonts w:hint="default"/>
        <w:lang w:val="ru-RU" w:eastAsia="en-US" w:bidi="ar-SA"/>
      </w:rPr>
    </w:lvl>
    <w:lvl w:ilvl="5" w:tplc="143A7D6E">
      <w:numFmt w:val="bullet"/>
      <w:lvlText w:val="•"/>
      <w:lvlJc w:val="left"/>
      <w:pPr>
        <w:ind w:left="1642" w:hanging="240"/>
      </w:pPr>
      <w:rPr>
        <w:rFonts w:hint="default"/>
        <w:lang w:val="ru-RU" w:eastAsia="en-US" w:bidi="ar-SA"/>
      </w:rPr>
    </w:lvl>
    <w:lvl w:ilvl="6" w:tplc="5552BAD8">
      <w:numFmt w:val="bullet"/>
      <w:lvlText w:val="•"/>
      <w:lvlJc w:val="left"/>
      <w:pPr>
        <w:ind w:left="1962" w:hanging="240"/>
      </w:pPr>
      <w:rPr>
        <w:rFonts w:hint="default"/>
        <w:lang w:val="ru-RU" w:eastAsia="en-US" w:bidi="ar-SA"/>
      </w:rPr>
    </w:lvl>
    <w:lvl w:ilvl="7" w:tplc="672EB98A">
      <w:numFmt w:val="bullet"/>
      <w:lvlText w:val="•"/>
      <w:lvlJc w:val="left"/>
      <w:pPr>
        <w:ind w:left="2282" w:hanging="240"/>
      </w:pPr>
      <w:rPr>
        <w:rFonts w:hint="default"/>
        <w:lang w:val="ru-RU" w:eastAsia="en-US" w:bidi="ar-SA"/>
      </w:rPr>
    </w:lvl>
    <w:lvl w:ilvl="8" w:tplc="76AAE006">
      <w:numFmt w:val="bullet"/>
      <w:lvlText w:val="•"/>
      <w:lvlJc w:val="left"/>
      <w:pPr>
        <w:ind w:left="2603" w:hanging="240"/>
      </w:pPr>
      <w:rPr>
        <w:rFonts w:hint="default"/>
        <w:lang w:val="ru-RU" w:eastAsia="en-US" w:bidi="ar-SA"/>
      </w:rPr>
    </w:lvl>
  </w:abstractNum>
  <w:abstractNum w:abstractNumId="22">
    <w:nsid w:val="2FA876E3"/>
    <w:multiLevelType w:val="hybridMultilevel"/>
    <w:tmpl w:val="6352D754"/>
    <w:lvl w:ilvl="0" w:tplc="2B4C6AE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345E66F0">
      <w:numFmt w:val="bullet"/>
      <w:lvlText w:val="•"/>
      <w:lvlJc w:val="left"/>
      <w:pPr>
        <w:ind w:left="360" w:hanging="240"/>
      </w:pPr>
      <w:rPr>
        <w:rFonts w:hint="default"/>
        <w:lang w:val="ru-RU" w:eastAsia="en-US" w:bidi="ar-SA"/>
      </w:rPr>
    </w:lvl>
    <w:lvl w:ilvl="2" w:tplc="99D4F174">
      <w:numFmt w:val="bullet"/>
      <w:lvlText w:val="•"/>
      <w:lvlJc w:val="left"/>
      <w:pPr>
        <w:ind w:left="680" w:hanging="240"/>
      </w:pPr>
      <w:rPr>
        <w:rFonts w:hint="default"/>
        <w:lang w:val="ru-RU" w:eastAsia="en-US" w:bidi="ar-SA"/>
      </w:rPr>
    </w:lvl>
    <w:lvl w:ilvl="3" w:tplc="9A86A06C">
      <w:numFmt w:val="bullet"/>
      <w:lvlText w:val="•"/>
      <w:lvlJc w:val="left"/>
      <w:pPr>
        <w:ind w:left="1001" w:hanging="240"/>
      </w:pPr>
      <w:rPr>
        <w:rFonts w:hint="default"/>
        <w:lang w:val="ru-RU" w:eastAsia="en-US" w:bidi="ar-SA"/>
      </w:rPr>
    </w:lvl>
    <w:lvl w:ilvl="4" w:tplc="C6F2A4D2">
      <w:numFmt w:val="bullet"/>
      <w:lvlText w:val="•"/>
      <w:lvlJc w:val="left"/>
      <w:pPr>
        <w:ind w:left="1321" w:hanging="240"/>
      </w:pPr>
      <w:rPr>
        <w:rFonts w:hint="default"/>
        <w:lang w:val="ru-RU" w:eastAsia="en-US" w:bidi="ar-SA"/>
      </w:rPr>
    </w:lvl>
    <w:lvl w:ilvl="5" w:tplc="8C228CD4">
      <w:numFmt w:val="bullet"/>
      <w:lvlText w:val="•"/>
      <w:lvlJc w:val="left"/>
      <w:pPr>
        <w:ind w:left="1642" w:hanging="240"/>
      </w:pPr>
      <w:rPr>
        <w:rFonts w:hint="default"/>
        <w:lang w:val="ru-RU" w:eastAsia="en-US" w:bidi="ar-SA"/>
      </w:rPr>
    </w:lvl>
    <w:lvl w:ilvl="6" w:tplc="2BE42434">
      <w:numFmt w:val="bullet"/>
      <w:lvlText w:val="•"/>
      <w:lvlJc w:val="left"/>
      <w:pPr>
        <w:ind w:left="1962" w:hanging="240"/>
      </w:pPr>
      <w:rPr>
        <w:rFonts w:hint="default"/>
        <w:lang w:val="ru-RU" w:eastAsia="en-US" w:bidi="ar-SA"/>
      </w:rPr>
    </w:lvl>
    <w:lvl w:ilvl="7" w:tplc="203E5F08">
      <w:numFmt w:val="bullet"/>
      <w:lvlText w:val="•"/>
      <w:lvlJc w:val="left"/>
      <w:pPr>
        <w:ind w:left="2282" w:hanging="240"/>
      </w:pPr>
      <w:rPr>
        <w:rFonts w:hint="default"/>
        <w:lang w:val="ru-RU" w:eastAsia="en-US" w:bidi="ar-SA"/>
      </w:rPr>
    </w:lvl>
    <w:lvl w:ilvl="8" w:tplc="1DEE7BEA">
      <w:numFmt w:val="bullet"/>
      <w:lvlText w:val="•"/>
      <w:lvlJc w:val="left"/>
      <w:pPr>
        <w:ind w:left="2603" w:hanging="240"/>
      </w:pPr>
      <w:rPr>
        <w:rFonts w:hint="default"/>
        <w:lang w:val="ru-RU" w:eastAsia="en-US" w:bidi="ar-SA"/>
      </w:rPr>
    </w:lvl>
  </w:abstractNum>
  <w:abstractNum w:abstractNumId="23">
    <w:nsid w:val="35CB72F2"/>
    <w:multiLevelType w:val="hybridMultilevel"/>
    <w:tmpl w:val="E02A4B8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6C55090"/>
    <w:multiLevelType w:val="hybridMultilevel"/>
    <w:tmpl w:val="CB4A5C00"/>
    <w:lvl w:ilvl="0" w:tplc="CCF68620">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5A678C">
      <w:numFmt w:val="bullet"/>
      <w:lvlText w:val="•"/>
      <w:lvlJc w:val="left"/>
      <w:pPr>
        <w:ind w:left="360" w:hanging="180"/>
      </w:pPr>
      <w:rPr>
        <w:rFonts w:hint="default"/>
        <w:lang w:val="ru-RU" w:eastAsia="en-US" w:bidi="ar-SA"/>
      </w:rPr>
    </w:lvl>
    <w:lvl w:ilvl="2" w:tplc="F61885E4">
      <w:numFmt w:val="bullet"/>
      <w:lvlText w:val="•"/>
      <w:lvlJc w:val="left"/>
      <w:pPr>
        <w:ind w:left="680" w:hanging="180"/>
      </w:pPr>
      <w:rPr>
        <w:rFonts w:hint="default"/>
        <w:lang w:val="ru-RU" w:eastAsia="en-US" w:bidi="ar-SA"/>
      </w:rPr>
    </w:lvl>
    <w:lvl w:ilvl="3" w:tplc="E31A0096">
      <w:numFmt w:val="bullet"/>
      <w:lvlText w:val="•"/>
      <w:lvlJc w:val="left"/>
      <w:pPr>
        <w:ind w:left="1001" w:hanging="180"/>
      </w:pPr>
      <w:rPr>
        <w:rFonts w:hint="default"/>
        <w:lang w:val="ru-RU" w:eastAsia="en-US" w:bidi="ar-SA"/>
      </w:rPr>
    </w:lvl>
    <w:lvl w:ilvl="4" w:tplc="C1B03634">
      <w:numFmt w:val="bullet"/>
      <w:lvlText w:val="•"/>
      <w:lvlJc w:val="left"/>
      <w:pPr>
        <w:ind w:left="1321" w:hanging="180"/>
      </w:pPr>
      <w:rPr>
        <w:rFonts w:hint="default"/>
        <w:lang w:val="ru-RU" w:eastAsia="en-US" w:bidi="ar-SA"/>
      </w:rPr>
    </w:lvl>
    <w:lvl w:ilvl="5" w:tplc="F9DACA7E">
      <w:numFmt w:val="bullet"/>
      <w:lvlText w:val="•"/>
      <w:lvlJc w:val="left"/>
      <w:pPr>
        <w:ind w:left="1642" w:hanging="180"/>
      </w:pPr>
      <w:rPr>
        <w:rFonts w:hint="default"/>
        <w:lang w:val="ru-RU" w:eastAsia="en-US" w:bidi="ar-SA"/>
      </w:rPr>
    </w:lvl>
    <w:lvl w:ilvl="6" w:tplc="E7101140">
      <w:numFmt w:val="bullet"/>
      <w:lvlText w:val="•"/>
      <w:lvlJc w:val="left"/>
      <w:pPr>
        <w:ind w:left="1962" w:hanging="180"/>
      </w:pPr>
      <w:rPr>
        <w:rFonts w:hint="default"/>
        <w:lang w:val="ru-RU" w:eastAsia="en-US" w:bidi="ar-SA"/>
      </w:rPr>
    </w:lvl>
    <w:lvl w:ilvl="7" w:tplc="1FF8D85C">
      <w:numFmt w:val="bullet"/>
      <w:lvlText w:val="•"/>
      <w:lvlJc w:val="left"/>
      <w:pPr>
        <w:ind w:left="2282" w:hanging="180"/>
      </w:pPr>
      <w:rPr>
        <w:rFonts w:hint="default"/>
        <w:lang w:val="ru-RU" w:eastAsia="en-US" w:bidi="ar-SA"/>
      </w:rPr>
    </w:lvl>
    <w:lvl w:ilvl="8" w:tplc="FDB83DA2">
      <w:numFmt w:val="bullet"/>
      <w:lvlText w:val="•"/>
      <w:lvlJc w:val="left"/>
      <w:pPr>
        <w:ind w:left="2603" w:hanging="180"/>
      </w:pPr>
      <w:rPr>
        <w:rFonts w:hint="default"/>
        <w:lang w:val="ru-RU" w:eastAsia="en-US" w:bidi="ar-SA"/>
      </w:rPr>
    </w:lvl>
  </w:abstractNum>
  <w:abstractNum w:abstractNumId="25">
    <w:nsid w:val="37EC0C6F"/>
    <w:multiLevelType w:val="hybridMultilevel"/>
    <w:tmpl w:val="51C44FC2"/>
    <w:lvl w:ilvl="0" w:tplc="42169990">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A004559A">
      <w:numFmt w:val="bullet"/>
      <w:lvlText w:val="•"/>
      <w:lvlJc w:val="left"/>
      <w:pPr>
        <w:ind w:left="360" w:hanging="240"/>
      </w:pPr>
      <w:rPr>
        <w:rFonts w:hint="default"/>
        <w:lang w:val="ru-RU" w:eastAsia="en-US" w:bidi="ar-SA"/>
      </w:rPr>
    </w:lvl>
    <w:lvl w:ilvl="2" w:tplc="69566F1E">
      <w:numFmt w:val="bullet"/>
      <w:lvlText w:val="•"/>
      <w:lvlJc w:val="left"/>
      <w:pPr>
        <w:ind w:left="680" w:hanging="240"/>
      </w:pPr>
      <w:rPr>
        <w:rFonts w:hint="default"/>
        <w:lang w:val="ru-RU" w:eastAsia="en-US" w:bidi="ar-SA"/>
      </w:rPr>
    </w:lvl>
    <w:lvl w:ilvl="3" w:tplc="3A3EF01E">
      <w:numFmt w:val="bullet"/>
      <w:lvlText w:val="•"/>
      <w:lvlJc w:val="left"/>
      <w:pPr>
        <w:ind w:left="1001" w:hanging="240"/>
      </w:pPr>
      <w:rPr>
        <w:rFonts w:hint="default"/>
        <w:lang w:val="ru-RU" w:eastAsia="en-US" w:bidi="ar-SA"/>
      </w:rPr>
    </w:lvl>
    <w:lvl w:ilvl="4" w:tplc="7582924E">
      <w:numFmt w:val="bullet"/>
      <w:lvlText w:val="•"/>
      <w:lvlJc w:val="left"/>
      <w:pPr>
        <w:ind w:left="1321" w:hanging="240"/>
      </w:pPr>
      <w:rPr>
        <w:rFonts w:hint="default"/>
        <w:lang w:val="ru-RU" w:eastAsia="en-US" w:bidi="ar-SA"/>
      </w:rPr>
    </w:lvl>
    <w:lvl w:ilvl="5" w:tplc="27929066">
      <w:numFmt w:val="bullet"/>
      <w:lvlText w:val="•"/>
      <w:lvlJc w:val="left"/>
      <w:pPr>
        <w:ind w:left="1642" w:hanging="240"/>
      </w:pPr>
      <w:rPr>
        <w:rFonts w:hint="default"/>
        <w:lang w:val="ru-RU" w:eastAsia="en-US" w:bidi="ar-SA"/>
      </w:rPr>
    </w:lvl>
    <w:lvl w:ilvl="6" w:tplc="FF5C1452">
      <w:numFmt w:val="bullet"/>
      <w:lvlText w:val="•"/>
      <w:lvlJc w:val="left"/>
      <w:pPr>
        <w:ind w:left="1962" w:hanging="240"/>
      </w:pPr>
      <w:rPr>
        <w:rFonts w:hint="default"/>
        <w:lang w:val="ru-RU" w:eastAsia="en-US" w:bidi="ar-SA"/>
      </w:rPr>
    </w:lvl>
    <w:lvl w:ilvl="7" w:tplc="ED104200">
      <w:numFmt w:val="bullet"/>
      <w:lvlText w:val="•"/>
      <w:lvlJc w:val="left"/>
      <w:pPr>
        <w:ind w:left="2282" w:hanging="240"/>
      </w:pPr>
      <w:rPr>
        <w:rFonts w:hint="default"/>
        <w:lang w:val="ru-RU" w:eastAsia="en-US" w:bidi="ar-SA"/>
      </w:rPr>
    </w:lvl>
    <w:lvl w:ilvl="8" w:tplc="787E1840">
      <w:numFmt w:val="bullet"/>
      <w:lvlText w:val="•"/>
      <w:lvlJc w:val="left"/>
      <w:pPr>
        <w:ind w:left="2603" w:hanging="240"/>
      </w:pPr>
      <w:rPr>
        <w:rFonts w:hint="default"/>
        <w:lang w:val="ru-RU" w:eastAsia="en-US" w:bidi="ar-SA"/>
      </w:rPr>
    </w:lvl>
  </w:abstractNum>
  <w:abstractNum w:abstractNumId="26">
    <w:nsid w:val="3A574BDC"/>
    <w:multiLevelType w:val="hybridMultilevel"/>
    <w:tmpl w:val="FE14D240"/>
    <w:lvl w:ilvl="0" w:tplc="9BB60BCA">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B82E730">
      <w:numFmt w:val="bullet"/>
      <w:lvlText w:val="•"/>
      <w:lvlJc w:val="left"/>
      <w:pPr>
        <w:ind w:left="360" w:hanging="240"/>
      </w:pPr>
      <w:rPr>
        <w:rFonts w:hint="default"/>
        <w:lang w:val="ru-RU" w:eastAsia="en-US" w:bidi="ar-SA"/>
      </w:rPr>
    </w:lvl>
    <w:lvl w:ilvl="2" w:tplc="DD5E0F04">
      <w:numFmt w:val="bullet"/>
      <w:lvlText w:val="•"/>
      <w:lvlJc w:val="left"/>
      <w:pPr>
        <w:ind w:left="680" w:hanging="240"/>
      </w:pPr>
      <w:rPr>
        <w:rFonts w:hint="default"/>
        <w:lang w:val="ru-RU" w:eastAsia="en-US" w:bidi="ar-SA"/>
      </w:rPr>
    </w:lvl>
    <w:lvl w:ilvl="3" w:tplc="8A72C46C">
      <w:numFmt w:val="bullet"/>
      <w:lvlText w:val="•"/>
      <w:lvlJc w:val="left"/>
      <w:pPr>
        <w:ind w:left="1001" w:hanging="240"/>
      </w:pPr>
      <w:rPr>
        <w:rFonts w:hint="default"/>
        <w:lang w:val="ru-RU" w:eastAsia="en-US" w:bidi="ar-SA"/>
      </w:rPr>
    </w:lvl>
    <w:lvl w:ilvl="4" w:tplc="E9CCDCE4">
      <w:numFmt w:val="bullet"/>
      <w:lvlText w:val="•"/>
      <w:lvlJc w:val="left"/>
      <w:pPr>
        <w:ind w:left="1321" w:hanging="240"/>
      </w:pPr>
      <w:rPr>
        <w:rFonts w:hint="default"/>
        <w:lang w:val="ru-RU" w:eastAsia="en-US" w:bidi="ar-SA"/>
      </w:rPr>
    </w:lvl>
    <w:lvl w:ilvl="5" w:tplc="D8E8F78C">
      <w:numFmt w:val="bullet"/>
      <w:lvlText w:val="•"/>
      <w:lvlJc w:val="left"/>
      <w:pPr>
        <w:ind w:left="1642" w:hanging="240"/>
      </w:pPr>
      <w:rPr>
        <w:rFonts w:hint="default"/>
        <w:lang w:val="ru-RU" w:eastAsia="en-US" w:bidi="ar-SA"/>
      </w:rPr>
    </w:lvl>
    <w:lvl w:ilvl="6" w:tplc="5BECC986">
      <w:numFmt w:val="bullet"/>
      <w:lvlText w:val="•"/>
      <w:lvlJc w:val="left"/>
      <w:pPr>
        <w:ind w:left="1962" w:hanging="240"/>
      </w:pPr>
      <w:rPr>
        <w:rFonts w:hint="default"/>
        <w:lang w:val="ru-RU" w:eastAsia="en-US" w:bidi="ar-SA"/>
      </w:rPr>
    </w:lvl>
    <w:lvl w:ilvl="7" w:tplc="9CCCADDC">
      <w:numFmt w:val="bullet"/>
      <w:lvlText w:val="•"/>
      <w:lvlJc w:val="left"/>
      <w:pPr>
        <w:ind w:left="2282" w:hanging="240"/>
      </w:pPr>
      <w:rPr>
        <w:rFonts w:hint="default"/>
        <w:lang w:val="ru-RU" w:eastAsia="en-US" w:bidi="ar-SA"/>
      </w:rPr>
    </w:lvl>
    <w:lvl w:ilvl="8" w:tplc="59D0D3E4">
      <w:numFmt w:val="bullet"/>
      <w:lvlText w:val="•"/>
      <w:lvlJc w:val="left"/>
      <w:pPr>
        <w:ind w:left="2603" w:hanging="240"/>
      </w:pPr>
      <w:rPr>
        <w:rFonts w:hint="default"/>
        <w:lang w:val="ru-RU" w:eastAsia="en-US" w:bidi="ar-SA"/>
      </w:rPr>
    </w:lvl>
  </w:abstractNum>
  <w:abstractNum w:abstractNumId="27">
    <w:nsid w:val="3A5E65C2"/>
    <w:multiLevelType w:val="hybridMultilevel"/>
    <w:tmpl w:val="167CE3A6"/>
    <w:lvl w:ilvl="0" w:tplc="F1001CF4">
      <w:numFmt w:val="bullet"/>
      <w:lvlText w:val="-"/>
      <w:lvlJc w:val="left"/>
      <w:pPr>
        <w:ind w:left="112" w:hanging="216"/>
      </w:pPr>
      <w:rPr>
        <w:rFonts w:ascii="Trebuchet MS" w:eastAsia="Trebuchet MS" w:hAnsi="Trebuchet MS" w:cs="Trebuchet MS" w:hint="default"/>
        <w:w w:val="95"/>
        <w:sz w:val="24"/>
        <w:szCs w:val="24"/>
        <w:lang w:val="ru-RU" w:eastAsia="en-US" w:bidi="ar-SA"/>
      </w:rPr>
    </w:lvl>
    <w:lvl w:ilvl="1" w:tplc="476699AC">
      <w:numFmt w:val="bullet"/>
      <w:lvlText w:val="•"/>
      <w:lvlJc w:val="left"/>
      <w:pPr>
        <w:ind w:left="732" w:hanging="216"/>
      </w:pPr>
      <w:rPr>
        <w:rFonts w:hint="default"/>
        <w:lang w:val="ru-RU" w:eastAsia="en-US" w:bidi="ar-SA"/>
      </w:rPr>
    </w:lvl>
    <w:lvl w:ilvl="2" w:tplc="FFF608E8">
      <w:numFmt w:val="bullet"/>
      <w:lvlText w:val="•"/>
      <w:lvlJc w:val="left"/>
      <w:pPr>
        <w:ind w:left="1345" w:hanging="216"/>
      </w:pPr>
      <w:rPr>
        <w:rFonts w:hint="default"/>
        <w:lang w:val="ru-RU" w:eastAsia="en-US" w:bidi="ar-SA"/>
      </w:rPr>
    </w:lvl>
    <w:lvl w:ilvl="3" w:tplc="ED9E7210">
      <w:numFmt w:val="bullet"/>
      <w:lvlText w:val="•"/>
      <w:lvlJc w:val="left"/>
      <w:pPr>
        <w:ind w:left="1958" w:hanging="216"/>
      </w:pPr>
      <w:rPr>
        <w:rFonts w:hint="default"/>
        <w:lang w:val="ru-RU" w:eastAsia="en-US" w:bidi="ar-SA"/>
      </w:rPr>
    </w:lvl>
    <w:lvl w:ilvl="4" w:tplc="51A0D75A">
      <w:numFmt w:val="bullet"/>
      <w:lvlText w:val="•"/>
      <w:lvlJc w:val="left"/>
      <w:pPr>
        <w:ind w:left="2571" w:hanging="216"/>
      </w:pPr>
      <w:rPr>
        <w:rFonts w:hint="default"/>
        <w:lang w:val="ru-RU" w:eastAsia="en-US" w:bidi="ar-SA"/>
      </w:rPr>
    </w:lvl>
    <w:lvl w:ilvl="5" w:tplc="28AEE76A">
      <w:numFmt w:val="bullet"/>
      <w:lvlText w:val="•"/>
      <w:lvlJc w:val="left"/>
      <w:pPr>
        <w:ind w:left="3184" w:hanging="216"/>
      </w:pPr>
      <w:rPr>
        <w:rFonts w:hint="default"/>
        <w:lang w:val="ru-RU" w:eastAsia="en-US" w:bidi="ar-SA"/>
      </w:rPr>
    </w:lvl>
    <w:lvl w:ilvl="6" w:tplc="927AECC6">
      <w:numFmt w:val="bullet"/>
      <w:lvlText w:val="•"/>
      <w:lvlJc w:val="left"/>
      <w:pPr>
        <w:ind w:left="3797" w:hanging="216"/>
      </w:pPr>
      <w:rPr>
        <w:rFonts w:hint="default"/>
        <w:lang w:val="ru-RU" w:eastAsia="en-US" w:bidi="ar-SA"/>
      </w:rPr>
    </w:lvl>
    <w:lvl w:ilvl="7" w:tplc="0D942BBA">
      <w:numFmt w:val="bullet"/>
      <w:lvlText w:val="•"/>
      <w:lvlJc w:val="left"/>
      <w:pPr>
        <w:ind w:left="4410" w:hanging="216"/>
      </w:pPr>
      <w:rPr>
        <w:rFonts w:hint="default"/>
        <w:lang w:val="ru-RU" w:eastAsia="en-US" w:bidi="ar-SA"/>
      </w:rPr>
    </w:lvl>
    <w:lvl w:ilvl="8" w:tplc="E5FEF6BC">
      <w:numFmt w:val="bullet"/>
      <w:lvlText w:val="•"/>
      <w:lvlJc w:val="left"/>
      <w:pPr>
        <w:ind w:left="5023" w:hanging="216"/>
      </w:pPr>
      <w:rPr>
        <w:rFonts w:hint="default"/>
        <w:lang w:val="ru-RU" w:eastAsia="en-US" w:bidi="ar-SA"/>
      </w:rPr>
    </w:lvl>
  </w:abstractNum>
  <w:abstractNum w:abstractNumId="28">
    <w:nsid w:val="3DC90F2D"/>
    <w:multiLevelType w:val="hybridMultilevel"/>
    <w:tmpl w:val="B19C1ABE"/>
    <w:lvl w:ilvl="0" w:tplc="5050957E">
      <w:start w:val="1"/>
      <w:numFmt w:val="decimal"/>
      <w:lvlText w:val="%1."/>
      <w:lvlJc w:val="left"/>
      <w:pPr>
        <w:ind w:left="319" w:hanging="360"/>
        <w:jc w:val="right"/>
      </w:pPr>
      <w:rPr>
        <w:rFonts w:ascii="Trebuchet MS" w:eastAsia="Trebuchet MS" w:hAnsi="Trebuchet MS" w:cs="Trebuchet MS" w:hint="default"/>
        <w:w w:val="89"/>
        <w:sz w:val="24"/>
        <w:szCs w:val="24"/>
        <w:lang w:val="ru-RU" w:eastAsia="en-US" w:bidi="ar-SA"/>
      </w:rPr>
    </w:lvl>
    <w:lvl w:ilvl="1" w:tplc="ABE0289E">
      <w:numFmt w:val="bullet"/>
      <w:lvlText w:val="•"/>
      <w:lvlJc w:val="left"/>
      <w:pPr>
        <w:ind w:left="1351" w:hanging="360"/>
      </w:pPr>
      <w:rPr>
        <w:rFonts w:hint="default"/>
        <w:lang w:val="ru-RU" w:eastAsia="en-US" w:bidi="ar-SA"/>
      </w:rPr>
    </w:lvl>
    <w:lvl w:ilvl="2" w:tplc="B636A79E">
      <w:numFmt w:val="bullet"/>
      <w:lvlText w:val="•"/>
      <w:lvlJc w:val="left"/>
      <w:pPr>
        <w:ind w:left="2382" w:hanging="360"/>
      </w:pPr>
      <w:rPr>
        <w:rFonts w:hint="default"/>
        <w:lang w:val="ru-RU" w:eastAsia="en-US" w:bidi="ar-SA"/>
      </w:rPr>
    </w:lvl>
    <w:lvl w:ilvl="3" w:tplc="CD92D256">
      <w:numFmt w:val="bullet"/>
      <w:lvlText w:val="•"/>
      <w:lvlJc w:val="left"/>
      <w:pPr>
        <w:ind w:left="3413" w:hanging="360"/>
      </w:pPr>
      <w:rPr>
        <w:rFonts w:hint="default"/>
        <w:lang w:val="ru-RU" w:eastAsia="en-US" w:bidi="ar-SA"/>
      </w:rPr>
    </w:lvl>
    <w:lvl w:ilvl="4" w:tplc="BC9AD8E8">
      <w:numFmt w:val="bullet"/>
      <w:lvlText w:val="•"/>
      <w:lvlJc w:val="left"/>
      <w:pPr>
        <w:ind w:left="4444" w:hanging="360"/>
      </w:pPr>
      <w:rPr>
        <w:rFonts w:hint="default"/>
        <w:lang w:val="ru-RU" w:eastAsia="en-US" w:bidi="ar-SA"/>
      </w:rPr>
    </w:lvl>
    <w:lvl w:ilvl="5" w:tplc="DAE2BE92">
      <w:numFmt w:val="bullet"/>
      <w:lvlText w:val="•"/>
      <w:lvlJc w:val="left"/>
      <w:pPr>
        <w:ind w:left="5475" w:hanging="360"/>
      </w:pPr>
      <w:rPr>
        <w:rFonts w:hint="default"/>
        <w:lang w:val="ru-RU" w:eastAsia="en-US" w:bidi="ar-SA"/>
      </w:rPr>
    </w:lvl>
    <w:lvl w:ilvl="6" w:tplc="8F9A6D42">
      <w:numFmt w:val="bullet"/>
      <w:lvlText w:val="•"/>
      <w:lvlJc w:val="left"/>
      <w:pPr>
        <w:ind w:left="6506" w:hanging="360"/>
      </w:pPr>
      <w:rPr>
        <w:rFonts w:hint="default"/>
        <w:lang w:val="ru-RU" w:eastAsia="en-US" w:bidi="ar-SA"/>
      </w:rPr>
    </w:lvl>
    <w:lvl w:ilvl="7" w:tplc="D73259FC">
      <w:numFmt w:val="bullet"/>
      <w:lvlText w:val="•"/>
      <w:lvlJc w:val="left"/>
      <w:pPr>
        <w:ind w:left="7537" w:hanging="360"/>
      </w:pPr>
      <w:rPr>
        <w:rFonts w:hint="default"/>
        <w:lang w:val="ru-RU" w:eastAsia="en-US" w:bidi="ar-SA"/>
      </w:rPr>
    </w:lvl>
    <w:lvl w:ilvl="8" w:tplc="7264E24E">
      <w:numFmt w:val="bullet"/>
      <w:lvlText w:val="•"/>
      <w:lvlJc w:val="left"/>
      <w:pPr>
        <w:ind w:left="8568" w:hanging="360"/>
      </w:pPr>
      <w:rPr>
        <w:rFonts w:hint="default"/>
        <w:lang w:val="ru-RU" w:eastAsia="en-US" w:bidi="ar-SA"/>
      </w:rPr>
    </w:lvl>
  </w:abstractNum>
  <w:abstractNum w:abstractNumId="29">
    <w:nsid w:val="3E10331A"/>
    <w:multiLevelType w:val="hybridMultilevel"/>
    <w:tmpl w:val="2ED4C444"/>
    <w:lvl w:ilvl="0" w:tplc="178EF6C0">
      <w:start w:val="1"/>
      <w:numFmt w:val="decimal"/>
      <w:lvlText w:val="%1."/>
      <w:lvlJc w:val="left"/>
      <w:pPr>
        <w:ind w:left="292" w:hanging="248"/>
      </w:pPr>
      <w:rPr>
        <w:rFonts w:ascii="Trebuchet MS" w:eastAsia="Trebuchet MS" w:hAnsi="Trebuchet MS" w:cs="Trebuchet MS" w:hint="default"/>
        <w:w w:val="80"/>
        <w:sz w:val="24"/>
        <w:szCs w:val="24"/>
        <w:lang w:val="ru-RU" w:eastAsia="en-US" w:bidi="ar-SA"/>
      </w:rPr>
    </w:lvl>
    <w:lvl w:ilvl="1" w:tplc="E92CE6D4">
      <w:numFmt w:val="bullet"/>
      <w:lvlText w:val="•"/>
      <w:lvlJc w:val="left"/>
      <w:pPr>
        <w:ind w:left="1334" w:hanging="248"/>
      </w:pPr>
      <w:rPr>
        <w:rFonts w:hint="default"/>
        <w:lang w:val="ru-RU" w:eastAsia="en-US" w:bidi="ar-SA"/>
      </w:rPr>
    </w:lvl>
    <w:lvl w:ilvl="2" w:tplc="D5D4E3A8">
      <w:numFmt w:val="bullet"/>
      <w:lvlText w:val="•"/>
      <w:lvlJc w:val="left"/>
      <w:pPr>
        <w:ind w:left="2368" w:hanging="248"/>
      </w:pPr>
      <w:rPr>
        <w:rFonts w:hint="default"/>
        <w:lang w:val="ru-RU" w:eastAsia="en-US" w:bidi="ar-SA"/>
      </w:rPr>
    </w:lvl>
    <w:lvl w:ilvl="3" w:tplc="28140F38">
      <w:numFmt w:val="bullet"/>
      <w:lvlText w:val="•"/>
      <w:lvlJc w:val="left"/>
      <w:pPr>
        <w:ind w:left="3402" w:hanging="248"/>
      </w:pPr>
      <w:rPr>
        <w:rFonts w:hint="default"/>
        <w:lang w:val="ru-RU" w:eastAsia="en-US" w:bidi="ar-SA"/>
      </w:rPr>
    </w:lvl>
    <w:lvl w:ilvl="4" w:tplc="351273F0">
      <w:numFmt w:val="bullet"/>
      <w:lvlText w:val="•"/>
      <w:lvlJc w:val="left"/>
      <w:pPr>
        <w:ind w:left="4436" w:hanging="248"/>
      </w:pPr>
      <w:rPr>
        <w:rFonts w:hint="default"/>
        <w:lang w:val="ru-RU" w:eastAsia="en-US" w:bidi="ar-SA"/>
      </w:rPr>
    </w:lvl>
    <w:lvl w:ilvl="5" w:tplc="331034F6">
      <w:numFmt w:val="bullet"/>
      <w:lvlText w:val="•"/>
      <w:lvlJc w:val="left"/>
      <w:pPr>
        <w:ind w:left="5470" w:hanging="248"/>
      </w:pPr>
      <w:rPr>
        <w:rFonts w:hint="default"/>
        <w:lang w:val="ru-RU" w:eastAsia="en-US" w:bidi="ar-SA"/>
      </w:rPr>
    </w:lvl>
    <w:lvl w:ilvl="6" w:tplc="2DE620AE">
      <w:numFmt w:val="bullet"/>
      <w:lvlText w:val="•"/>
      <w:lvlJc w:val="left"/>
      <w:pPr>
        <w:ind w:left="6504" w:hanging="248"/>
      </w:pPr>
      <w:rPr>
        <w:rFonts w:hint="default"/>
        <w:lang w:val="ru-RU" w:eastAsia="en-US" w:bidi="ar-SA"/>
      </w:rPr>
    </w:lvl>
    <w:lvl w:ilvl="7" w:tplc="1AA48588">
      <w:numFmt w:val="bullet"/>
      <w:lvlText w:val="•"/>
      <w:lvlJc w:val="left"/>
      <w:pPr>
        <w:ind w:left="7538" w:hanging="248"/>
      </w:pPr>
      <w:rPr>
        <w:rFonts w:hint="default"/>
        <w:lang w:val="ru-RU" w:eastAsia="en-US" w:bidi="ar-SA"/>
      </w:rPr>
    </w:lvl>
    <w:lvl w:ilvl="8" w:tplc="534C03FA">
      <w:numFmt w:val="bullet"/>
      <w:lvlText w:val="•"/>
      <w:lvlJc w:val="left"/>
      <w:pPr>
        <w:ind w:left="8572" w:hanging="248"/>
      </w:pPr>
      <w:rPr>
        <w:rFonts w:hint="default"/>
        <w:lang w:val="ru-RU" w:eastAsia="en-US" w:bidi="ar-SA"/>
      </w:rPr>
    </w:lvl>
  </w:abstractNum>
  <w:abstractNum w:abstractNumId="30">
    <w:nsid w:val="40826EFC"/>
    <w:multiLevelType w:val="hybridMultilevel"/>
    <w:tmpl w:val="0900C114"/>
    <w:lvl w:ilvl="0" w:tplc="D196EB24">
      <w:numFmt w:val="bullet"/>
      <w:lvlText w:val="-"/>
      <w:lvlJc w:val="left"/>
      <w:pPr>
        <w:ind w:left="113" w:hanging="221"/>
      </w:pPr>
      <w:rPr>
        <w:rFonts w:ascii="Trebuchet MS" w:eastAsia="Trebuchet MS" w:hAnsi="Trebuchet MS" w:cs="Trebuchet MS" w:hint="default"/>
        <w:w w:val="95"/>
        <w:sz w:val="24"/>
        <w:szCs w:val="24"/>
        <w:lang w:val="ru-RU" w:eastAsia="en-US" w:bidi="ar-SA"/>
      </w:rPr>
    </w:lvl>
    <w:lvl w:ilvl="1" w:tplc="647A0B5A">
      <w:numFmt w:val="bullet"/>
      <w:lvlText w:val="•"/>
      <w:lvlJc w:val="left"/>
      <w:pPr>
        <w:ind w:left="759" w:hanging="221"/>
      </w:pPr>
      <w:rPr>
        <w:rFonts w:hint="default"/>
        <w:lang w:val="ru-RU" w:eastAsia="en-US" w:bidi="ar-SA"/>
      </w:rPr>
    </w:lvl>
    <w:lvl w:ilvl="2" w:tplc="F04E8036">
      <w:numFmt w:val="bullet"/>
      <w:lvlText w:val="•"/>
      <w:lvlJc w:val="left"/>
      <w:pPr>
        <w:ind w:left="1398" w:hanging="221"/>
      </w:pPr>
      <w:rPr>
        <w:rFonts w:hint="default"/>
        <w:lang w:val="ru-RU" w:eastAsia="en-US" w:bidi="ar-SA"/>
      </w:rPr>
    </w:lvl>
    <w:lvl w:ilvl="3" w:tplc="011CE84A">
      <w:numFmt w:val="bullet"/>
      <w:lvlText w:val="•"/>
      <w:lvlJc w:val="left"/>
      <w:pPr>
        <w:ind w:left="2037" w:hanging="221"/>
      </w:pPr>
      <w:rPr>
        <w:rFonts w:hint="default"/>
        <w:lang w:val="ru-RU" w:eastAsia="en-US" w:bidi="ar-SA"/>
      </w:rPr>
    </w:lvl>
    <w:lvl w:ilvl="4" w:tplc="E00000AE">
      <w:numFmt w:val="bullet"/>
      <w:lvlText w:val="•"/>
      <w:lvlJc w:val="left"/>
      <w:pPr>
        <w:ind w:left="2676" w:hanging="221"/>
      </w:pPr>
      <w:rPr>
        <w:rFonts w:hint="default"/>
        <w:lang w:val="ru-RU" w:eastAsia="en-US" w:bidi="ar-SA"/>
      </w:rPr>
    </w:lvl>
    <w:lvl w:ilvl="5" w:tplc="8320E814">
      <w:numFmt w:val="bullet"/>
      <w:lvlText w:val="•"/>
      <w:lvlJc w:val="left"/>
      <w:pPr>
        <w:ind w:left="3315" w:hanging="221"/>
      </w:pPr>
      <w:rPr>
        <w:rFonts w:hint="default"/>
        <w:lang w:val="ru-RU" w:eastAsia="en-US" w:bidi="ar-SA"/>
      </w:rPr>
    </w:lvl>
    <w:lvl w:ilvl="6" w:tplc="00BC949A">
      <w:numFmt w:val="bullet"/>
      <w:lvlText w:val="•"/>
      <w:lvlJc w:val="left"/>
      <w:pPr>
        <w:ind w:left="3954" w:hanging="221"/>
      </w:pPr>
      <w:rPr>
        <w:rFonts w:hint="default"/>
        <w:lang w:val="ru-RU" w:eastAsia="en-US" w:bidi="ar-SA"/>
      </w:rPr>
    </w:lvl>
    <w:lvl w:ilvl="7" w:tplc="50FC255A">
      <w:numFmt w:val="bullet"/>
      <w:lvlText w:val="•"/>
      <w:lvlJc w:val="left"/>
      <w:pPr>
        <w:ind w:left="4593" w:hanging="221"/>
      </w:pPr>
      <w:rPr>
        <w:rFonts w:hint="default"/>
        <w:lang w:val="ru-RU" w:eastAsia="en-US" w:bidi="ar-SA"/>
      </w:rPr>
    </w:lvl>
    <w:lvl w:ilvl="8" w:tplc="647687E4">
      <w:numFmt w:val="bullet"/>
      <w:lvlText w:val="•"/>
      <w:lvlJc w:val="left"/>
      <w:pPr>
        <w:ind w:left="5232" w:hanging="221"/>
      </w:pPr>
      <w:rPr>
        <w:rFonts w:hint="default"/>
        <w:lang w:val="ru-RU" w:eastAsia="en-US" w:bidi="ar-SA"/>
      </w:rPr>
    </w:lvl>
  </w:abstractNum>
  <w:abstractNum w:abstractNumId="31">
    <w:nsid w:val="433474E7"/>
    <w:multiLevelType w:val="hybridMultilevel"/>
    <w:tmpl w:val="1528F84C"/>
    <w:lvl w:ilvl="0" w:tplc="10A25F14">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422CA12">
      <w:numFmt w:val="bullet"/>
      <w:lvlText w:val="•"/>
      <w:lvlJc w:val="left"/>
      <w:pPr>
        <w:ind w:left="360" w:hanging="180"/>
      </w:pPr>
      <w:rPr>
        <w:rFonts w:hint="default"/>
        <w:lang w:val="ru-RU" w:eastAsia="en-US" w:bidi="ar-SA"/>
      </w:rPr>
    </w:lvl>
    <w:lvl w:ilvl="2" w:tplc="8CE84B80">
      <w:numFmt w:val="bullet"/>
      <w:lvlText w:val="•"/>
      <w:lvlJc w:val="left"/>
      <w:pPr>
        <w:ind w:left="680" w:hanging="180"/>
      </w:pPr>
      <w:rPr>
        <w:rFonts w:hint="default"/>
        <w:lang w:val="ru-RU" w:eastAsia="en-US" w:bidi="ar-SA"/>
      </w:rPr>
    </w:lvl>
    <w:lvl w:ilvl="3" w:tplc="F43640A2">
      <w:numFmt w:val="bullet"/>
      <w:lvlText w:val="•"/>
      <w:lvlJc w:val="left"/>
      <w:pPr>
        <w:ind w:left="1001" w:hanging="180"/>
      </w:pPr>
      <w:rPr>
        <w:rFonts w:hint="default"/>
        <w:lang w:val="ru-RU" w:eastAsia="en-US" w:bidi="ar-SA"/>
      </w:rPr>
    </w:lvl>
    <w:lvl w:ilvl="4" w:tplc="F7DC5332">
      <w:numFmt w:val="bullet"/>
      <w:lvlText w:val="•"/>
      <w:lvlJc w:val="left"/>
      <w:pPr>
        <w:ind w:left="1321" w:hanging="180"/>
      </w:pPr>
      <w:rPr>
        <w:rFonts w:hint="default"/>
        <w:lang w:val="ru-RU" w:eastAsia="en-US" w:bidi="ar-SA"/>
      </w:rPr>
    </w:lvl>
    <w:lvl w:ilvl="5" w:tplc="127C6604">
      <w:numFmt w:val="bullet"/>
      <w:lvlText w:val="•"/>
      <w:lvlJc w:val="left"/>
      <w:pPr>
        <w:ind w:left="1642" w:hanging="180"/>
      </w:pPr>
      <w:rPr>
        <w:rFonts w:hint="default"/>
        <w:lang w:val="ru-RU" w:eastAsia="en-US" w:bidi="ar-SA"/>
      </w:rPr>
    </w:lvl>
    <w:lvl w:ilvl="6" w:tplc="227C395A">
      <w:numFmt w:val="bullet"/>
      <w:lvlText w:val="•"/>
      <w:lvlJc w:val="left"/>
      <w:pPr>
        <w:ind w:left="1962" w:hanging="180"/>
      </w:pPr>
      <w:rPr>
        <w:rFonts w:hint="default"/>
        <w:lang w:val="ru-RU" w:eastAsia="en-US" w:bidi="ar-SA"/>
      </w:rPr>
    </w:lvl>
    <w:lvl w:ilvl="7" w:tplc="8A72A9B2">
      <w:numFmt w:val="bullet"/>
      <w:lvlText w:val="•"/>
      <w:lvlJc w:val="left"/>
      <w:pPr>
        <w:ind w:left="2282" w:hanging="180"/>
      </w:pPr>
      <w:rPr>
        <w:rFonts w:hint="default"/>
        <w:lang w:val="ru-RU" w:eastAsia="en-US" w:bidi="ar-SA"/>
      </w:rPr>
    </w:lvl>
    <w:lvl w:ilvl="8" w:tplc="922AC2C4">
      <w:numFmt w:val="bullet"/>
      <w:lvlText w:val="•"/>
      <w:lvlJc w:val="left"/>
      <w:pPr>
        <w:ind w:left="2603" w:hanging="180"/>
      </w:pPr>
      <w:rPr>
        <w:rFonts w:hint="default"/>
        <w:lang w:val="ru-RU" w:eastAsia="en-US" w:bidi="ar-SA"/>
      </w:rPr>
    </w:lvl>
  </w:abstractNum>
  <w:abstractNum w:abstractNumId="32">
    <w:nsid w:val="4336295B"/>
    <w:multiLevelType w:val="hybridMultilevel"/>
    <w:tmpl w:val="9DF0B238"/>
    <w:lvl w:ilvl="0" w:tplc="A2620F2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9420F928">
      <w:numFmt w:val="bullet"/>
      <w:lvlText w:val="•"/>
      <w:lvlJc w:val="left"/>
      <w:pPr>
        <w:ind w:left="360" w:hanging="180"/>
      </w:pPr>
      <w:rPr>
        <w:rFonts w:hint="default"/>
        <w:lang w:val="ru-RU" w:eastAsia="en-US" w:bidi="ar-SA"/>
      </w:rPr>
    </w:lvl>
    <w:lvl w:ilvl="2" w:tplc="07BC2860">
      <w:numFmt w:val="bullet"/>
      <w:lvlText w:val="•"/>
      <w:lvlJc w:val="left"/>
      <w:pPr>
        <w:ind w:left="680" w:hanging="180"/>
      </w:pPr>
      <w:rPr>
        <w:rFonts w:hint="default"/>
        <w:lang w:val="ru-RU" w:eastAsia="en-US" w:bidi="ar-SA"/>
      </w:rPr>
    </w:lvl>
    <w:lvl w:ilvl="3" w:tplc="5E345C74">
      <w:numFmt w:val="bullet"/>
      <w:lvlText w:val="•"/>
      <w:lvlJc w:val="left"/>
      <w:pPr>
        <w:ind w:left="1001" w:hanging="180"/>
      </w:pPr>
      <w:rPr>
        <w:rFonts w:hint="default"/>
        <w:lang w:val="ru-RU" w:eastAsia="en-US" w:bidi="ar-SA"/>
      </w:rPr>
    </w:lvl>
    <w:lvl w:ilvl="4" w:tplc="23B08066">
      <w:numFmt w:val="bullet"/>
      <w:lvlText w:val="•"/>
      <w:lvlJc w:val="left"/>
      <w:pPr>
        <w:ind w:left="1321" w:hanging="180"/>
      </w:pPr>
      <w:rPr>
        <w:rFonts w:hint="default"/>
        <w:lang w:val="ru-RU" w:eastAsia="en-US" w:bidi="ar-SA"/>
      </w:rPr>
    </w:lvl>
    <w:lvl w:ilvl="5" w:tplc="34F60786">
      <w:numFmt w:val="bullet"/>
      <w:lvlText w:val="•"/>
      <w:lvlJc w:val="left"/>
      <w:pPr>
        <w:ind w:left="1642" w:hanging="180"/>
      </w:pPr>
      <w:rPr>
        <w:rFonts w:hint="default"/>
        <w:lang w:val="ru-RU" w:eastAsia="en-US" w:bidi="ar-SA"/>
      </w:rPr>
    </w:lvl>
    <w:lvl w:ilvl="6" w:tplc="F8100DC4">
      <w:numFmt w:val="bullet"/>
      <w:lvlText w:val="•"/>
      <w:lvlJc w:val="left"/>
      <w:pPr>
        <w:ind w:left="1962" w:hanging="180"/>
      </w:pPr>
      <w:rPr>
        <w:rFonts w:hint="default"/>
        <w:lang w:val="ru-RU" w:eastAsia="en-US" w:bidi="ar-SA"/>
      </w:rPr>
    </w:lvl>
    <w:lvl w:ilvl="7" w:tplc="8B9C40E2">
      <w:numFmt w:val="bullet"/>
      <w:lvlText w:val="•"/>
      <w:lvlJc w:val="left"/>
      <w:pPr>
        <w:ind w:left="2282" w:hanging="180"/>
      </w:pPr>
      <w:rPr>
        <w:rFonts w:hint="default"/>
        <w:lang w:val="ru-RU" w:eastAsia="en-US" w:bidi="ar-SA"/>
      </w:rPr>
    </w:lvl>
    <w:lvl w:ilvl="8" w:tplc="67FA77E0">
      <w:numFmt w:val="bullet"/>
      <w:lvlText w:val="•"/>
      <w:lvlJc w:val="left"/>
      <w:pPr>
        <w:ind w:left="2603" w:hanging="180"/>
      </w:pPr>
      <w:rPr>
        <w:rFonts w:hint="default"/>
        <w:lang w:val="ru-RU" w:eastAsia="en-US" w:bidi="ar-SA"/>
      </w:rPr>
    </w:lvl>
  </w:abstractNum>
  <w:abstractNum w:abstractNumId="33">
    <w:nsid w:val="44814D78"/>
    <w:multiLevelType w:val="hybridMultilevel"/>
    <w:tmpl w:val="6F4673E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57848F6"/>
    <w:multiLevelType w:val="hybridMultilevel"/>
    <w:tmpl w:val="B83C81DE"/>
    <w:lvl w:ilvl="0" w:tplc="BD3650F2">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6A8DE3C">
      <w:numFmt w:val="bullet"/>
      <w:lvlText w:val="•"/>
      <w:lvlJc w:val="left"/>
      <w:pPr>
        <w:ind w:left="360" w:hanging="240"/>
      </w:pPr>
      <w:rPr>
        <w:rFonts w:hint="default"/>
        <w:lang w:val="ru-RU" w:eastAsia="en-US" w:bidi="ar-SA"/>
      </w:rPr>
    </w:lvl>
    <w:lvl w:ilvl="2" w:tplc="47B2C736">
      <w:numFmt w:val="bullet"/>
      <w:lvlText w:val="•"/>
      <w:lvlJc w:val="left"/>
      <w:pPr>
        <w:ind w:left="680" w:hanging="240"/>
      </w:pPr>
      <w:rPr>
        <w:rFonts w:hint="default"/>
        <w:lang w:val="ru-RU" w:eastAsia="en-US" w:bidi="ar-SA"/>
      </w:rPr>
    </w:lvl>
    <w:lvl w:ilvl="3" w:tplc="DDF45B94">
      <w:numFmt w:val="bullet"/>
      <w:lvlText w:val="•"/>
      <w:lvlJc w:val="left"/>
      <w:pPr>
        <w:ind w:left="1001" w:hanging="240"/>
      </w:pPr>
      <w:rPr>
        <w:rFonts w:hint="default"/>
        <w:lang w:val="ru-RU" w:eastAsia="en-US" w:bidi="ar-SA"/>
      </w:rPr>
    </w:lvl>
    <w:lvl w:ilvl="4" w:tplc="D3A04676">
      <w:numFmt w:val="bullet"/>
      <w:lvlText w:val="•"/>
      <w:lvlJc w:val="left"/>
      <w:pPr>
        <w:ind w:left="1321" w:hanging="240"/>
      </w:pPr>
      <w:rPr>
        <w:rFonts w:hint="default"/>
        <w:lang w:val="ru-RU" w:eastAsia="en-US" w:bidi="ar-SA"/>
      </w:rPr>
    </w:lvl>
    <w:lvl w:ilvl="5" w:tplc="7250C83A">
      <w:numFmt w:val="bullet"/>
      <w:lvlText w:val="•"/>
      <w:lvlJc w:val="left"/>
      <w:pPr>
        <w:ind w:left="1642" w:hanging="240"/>
      </w:pPr>
      <w:rPr>
        <w:rFonts w:hint="default"/>
        <w:lang w:val="ru-RU" w:eastAsia="en-US" w:bidi="ar-SA"/>
      </w:rPr>
    </w:lvl>
    <w:lvl w:ilvl="6" w:tplc="FE78EE70">
      <w:numFmt w:val="bullet"/>
      <w:lvlText w:val="•"/>
      <w:lvlJc w:val="left"/>
      <w:pPr>
        <w:ind w:left="1962" w:hanging="240"/>
      </w:pPr>
      <w:rPr>
        <w:rFonts w:hint="default"/>
        <w:lang w:val="ru-RU" w:eastAsia="en-US" w:bidi="ar-SA"/>
      </w:rPr>
    </w:lvl>
    <w:lvl w:ilvl="7" w:tplc="F4503478">
      <w:numFmt w:val="bullet"/>
      <w:lvlText w:val="•"/>
      <w:lvlJc w:val="left"/>
      <w:pPr>
        <w:ind w:left="2282" w:hanging="240"/>
      </w:pPr>
      <w:rPr>
        <w:rFonts w:hint="default"/>
        <w:lang w:val="ru-RU" w:eastAsia="en-US" w:bidi="ar-SA"/>
      </w:rPr>
    </w:lvl>
    <w:lvl w:ilvl="8" w:tplc="6984561A">
      <w:numFmt w:val="bullet"/>
      <w:lvlText w:val="•"/>
      <w:lvlJc w:val="left"/>
      <w:pPr>
        <w:ind w:left="2603" w:hanging="240"/>
      </w:pPr>
      <w:rPr>
        <w:rFonts w:hint="default"/>
        <w:lang w:val="ru-RU" w:eastAsia="en-US" w:bidi="ar-SA"/>
      </w:rPr>
    </w:lvl>
  </w:abstractNum>
  <w:abstractNum w:abstractNumId="35">
    <w:nsid w:val="4726450E"/>
    <w:multiLevelType w:val="hybridMultilevel"/>
    <w:tmpl w:val="D1AE8426"/>
    <w:lvl w:ilvl="0" w:tplc="468488B0">
      <w:start w:val="2"/>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43FA1862">
      <w:numFmt w:val="bullet"/>
      <w:lvlText w:val="•"/>
      <w:lvlJc w:val="left"/>
      <w:pPr>
        <w:ind w:left="360" w:hanging="240"/>
      </w:pPr>
      <w:rPr>
        <w:rFonts w:hint="default"/>
        <w:lang w:val="ru-RU" w:eastAsia="en-US" w:bidi="ar-SA"/>
      </w:rPr>
    </w:lvl>
    <w:lvl w:ilvl="2" w:tplc="D0E8C9FE">
      <w:numFmt w:val="bullet"/>
      <w:lvlText w:val="•"/>
      <w:lvlJc w:val="left"/>
      <w:pPr>
        <w:ind w:left="680" w:hanging="240"/>
      </w:pPr>
      <w:rPr>
        <w:rFonts w:hint="default"/>
        <w:lang w:val="ru-RU" w:eastAsia="en-US" w:bidi="ar-SA"/>
      </w:rPr>
    </w:lvl>
    <w:lvl w:ilvl="3" w:tplc="B582F28C">
      <w:numFmt w:val="bullet"/>
      <w:lvlText w:val="•"/>
      <w:lvlJc w:val="left"/>
      <w:pPr>
        <w:ind w:left="1001" w:hanging="240"/>
      </w:pPr>
      <w:rPr>
        <w:rFonts w:hint="default"/>
        <w:lang w:val="ru-RU" w:eastAsia="en-US" w:bidi="ar-SA"/>
      </w:rPr>
    </w:lvl>
    <w:lvl w:ilvl="4" w:tplc="77903E88">
      <w:numFmt w:val="bullet"/>
      <w:lvlText w:val="•"/>
      <w:lvlJc w:val="left"/>
      <w:pPr>
        <w:ind w:left="1321" w:hanging="240"/>
      </w:pPr>
      <w:rPr>
        <w:rFonts w:hint="default"/>
        <w:lang w:val="ru-RU" w:eastAsia="en-US" w:bidi="ar-SA"/>
      </w:rPr>
    </w:lvl>
    <w:lvl w:ilvl="5" w:tplc="68B8EAA2">
      <w:numFmt w:val="bullet"/>
      <w:lvlText w:val="•"/>
      <w:lvlJc w:val="left"/>
      <w:pPr>
        <w:ind w:left="1642" w:hanging="240"/>
      </w:pPr>
      <w:rPr>
        <w:rFonts w:hint="default"/>
        <w:lang w:val="ru-RU" w:eastAsia="en-US" w:bidi="ar-SA"/>
      </w:rPr>
    </w:lvl>
    <w:lvl w:ilvl="6" w:tplc="D0862F4A">
      <w:numFmt w:val="bullet"/>
      <w:lvlText w:val="•"/>
      <w:lvlJc w:val="left"/>
      <w:pPr>
        <w:ind w:left="1962" w:hanging="240"/>
      </w:pPr>
      <w:rPr>
        <w:rFonts w:hint="default"/>
        <w:lang w:val="ru-RU" w:eastAsia="en-US" w:bidi="ar-SA"/>
      </w:rPr>
    </w:lvl>
    <w:lvl w:ilvl="7" w:tplc="AA5E75AC">
      <w:numFmt w:val="bullet"/>
      <w:lvlText w:val="•"/>
      <w:lvlJc w:val="left"/>
      <w:pPr>
        <w:ind w:left="2282" w:hanging="240"/>
      </w:pPr>
      <w:rPr>
        <w:rFonts w:hint="default"/>
        <w:lang w:val="ru-RU" w:eastAsia="en-US" w:bidi="ar-SA"/>
      </w:rPr>
    </w:lvl>
    <w:lvl w:ilvl="8" w:tplc="DA6601A0">
      <w:numFmt w:val="bullet"/>
      <w:lvlText w:val="•"/>
      <w:lvlJc w:val="left"/>
      <w:pPr>
        <w:ind w:left="2603" w:hanging="240"/>
      </w:pPr>
      <w:rPr>
        <w:rFonts w:hint="default"/>
        <w:lang w:val="ru-RU" w:eastAsia="en-US" w:bidi="ar-SA"/>
      </w:rPr>
    </w:lvl>
  </w:abstractNum>
  <w:abstractNum w:abstractNumId="36">
    <w:nsid w:val="49905276"/>
    <w:multiLevelType w:val="hybridMultilevel"/>
    <w:tmpl w:val="8CFABC38"/>
    <w:lvl w:ilvl="0" w:tplc="3120158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6412A1FC">
      <w:numFmt w:val="bullet"/>
      <w:lvlText w:val="•"/>
      <w:lvlJc w:val="left"/>
      <w:pPr>
        <w:ind w:left="360" w:hanging="180"/>
      </w:pPr>
      <w:rPr>
        <w:rFonts w:hint="default"/>
        <w:lang w:val="ru-RU" w:eastAsia="en-US" w:bidi="ar-SA"/>
      </w:rPr>
    </w:lvl>
    <w:lvl w:ilvl="2" w:tplc="DE085FA0">
      <w:numFmt w:val="bullet"/>
      <w:lvlText w:val="•"/>
      <w:lvlJc w:val="left"/>
      <w:pPr>
        <w:ind w:left="680" w:hanging="180"/>
      </w:pPr>
      <w:rPr>
        <w:rFonts w:hint="default"/>
        <w:lang w:val="ru-RU" w:eastAsia="en-US" w:bidi="ar-SA"/>
      </w:rPr>
    </w:lvl>
    <w:lvl w:ilvl="3" w:tplc="0F8A6024">
      <w:numFmt w:val="bullet"/>
      <w:lvlText w:val="•"/>
      <w:lvlJc w:val="left"/>
      <w:pPr>
        <w:ind w:left="1001" w:hanging="180"/>
      </w:pPr>
      <w:rPr>
        <w:rFonts w:hint="default"/>
        <w:lang w:val="ru-RU" w:eastAsia="en-US" w:bidi="ar-SA"/>
      </w:rPr>
    </w:lvl>
    <w:lvl w:ilvl="4" w:tplc="CBDC7634">
      <w:numFmt w:val="bullet"/>
      <w:lvlText w:val="•"/>
      <w:lvlJc w:val="left"/>
      <w:pPr>
        <w:ind w:left="1321" w:hanging="180"/>
      </w:pPr>
      <w:rPr>
        <w:rFonts w:hint="default"/>
        <w:lang w:val="ru-RU" w:eastAsia="en-US" w:bidi="ar-SA"/>
      </w:rPr>
    </w:lvl>
    <w:lvl w:ilvl="5" w:tplc="25D250B2">
      <w:numFmt w:val="bullet"/>
      <w:lvlText w:val="•"/>
      <w:lvlJc w:val="left"/>
      <w:pPr>
        <w:ind w:left="1642" w:hanging="180"/>
      </w:pPr>
      <w:rPr>
        <w:rFonts w:hint="default"/>
        <w:lang w:val="ru-RU" w:eastAsia="en-US" w:bidi="ar-SA"/>
      </w:rPr>
    </w:lvl>
    <w:lvl w:ilvl="6" w:tplc="4976B910">
      <w:numFmt w:val="bullet"/>
      <w:lvlText w:val="•"/>
      <w:lvlJc w:val="left"/>
      <w:pPr>
        <w:ind w:left="1962" w:hanging="180"/>
      </w:pPr>
      <w:rPr>
        <w:rFonts w:hint="default"/>
        <w:lang w:val="ru-RU" w:eastAsia="en-US" w:bidi="ar-SA"/>
      </w:rPr>
    </w:lvl>
    <w:lvl w:ilvl="7" w:tplc="545EFAC2">
      <w:numFmt w:val="bullet"/>
      <w:lvlText w:val="•"/>
      <w:lvlJc w:val="left"/>
      <w:pPr>
        <w:ind w:left="2282" w:hanging="180"/>
      </w:pPr>
      <w:rPr>
        <w:rFonts w:hint="default"/>
        <w:lang w:val="ru-RU" w:eastAsia="en-US" w:bidi="ar-SA"/>
      </w:rPr>
    </w:lvl>
    <w:lvl w:ilvl="8" w:tplc="6BD8D4EE">
      <w:numFmt w:val="bullet"/>
      <w:lvlText w:val="•"/>
      <w:lvlJc w:val="left"/>
      <w:pPr>
        <w:ind w:left="2603" w:hanging="180"/>
      </w:pPr>
      <w:rPr>
        <w:rFonts w:hint="default"/>
        <w:lang w:val="ru-RU" w:eastAsia="en-US" w:bidi="ar-SA"/>
      </w:rPr>
    </w:lvl>
  </w:abstractNum>
  <w:abstractNum w:abstractNumId="37">
    <w:nsid w:val="4A0D071E"/>
    <w:multiLevelType w:val="hybridMultilevel"/>
    <w:tmpl w:val="7A7C8478"/>
    <w:lvl w:ilvl="0" w:tplc="64E2B71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5C14EC44">
      <w:numFmt w:val="bullet"/>
      <w:lvlText w:val="•"/>
      <w:lvlJc w:val="left"/>
      <w:pPr>
        <w:ind w:left="360" w:hanging="240"/>
      </w:pPr>
      <w:rPr>
        <w:rFonts w:hint="default"/>
        <w:lang w:val="ru-RU" w:eastAsia="en-US" w:bidi="ar-SA"/>
      </w:rPr>
    </w:lvl>
    <w:lvl w:ilvl="2" w:tplc="84C282F0">
      <w:numFmt w:val="bullet"/>
      <w:lvlText w:val="•"/>
      <w:lvlJc w:val="left"/>
      <w:pPr>
        <w:ind w:left="680" w:hanging="240"/>
      </w:pPr>
      <w:rPr>
        <w:rFonts w:hint="default"/>
        <w:lang w:val="ru-RU" w:eastAsia="en-US" w:bidi="ar-SA"/>
      </w:rPr>
    </w:lvl>
    <w:lvl w:ilvl="3" w:tplc="C742CFB8">
      <w:numFmt w:val="bullet"/>
      <w:lvlText w:val="•"/>
      <w:lvlJc w:val="left"/>
      <w:pPr>
        <w:ind w:left="1001" w:hanging="240"/>
      </w:pPr>
      <w:rPr>
        <w:rFonts w:hint="default"/>
        <w:lang w:val="ru-RU" w:eastAsia="en-US" w:bidi="ar-SA"/>
      </w:rPr>
    </w:lvl>
    <w:lvl w:ilvl="4" w:tplc="45C648A4">
      <w:numFmt w:val="bullet"/>
      <w:lvlText w:val="•"/>
      <w:lvlJc w:val="left"/>
      <w:pPr>
        <w:ind w:left="1321" w:hanging="240"/>
      </w:pPr>
      <w:rPr>
        <w:rFonts w:hint="default"/>
        <w:lang w:val="ru-RU" w:eastAsia="en-US" w:bidi="ar-SA"/>
      </w:rPr>
    </w:lvl>
    <w:lvl w:ilvl="5" w:tplc="24066BA0">
      <w:numFmt w:val="bullet"/>
      <w:lvlText w:val="•"/>
      <w:lvlJc w:val="left"/>
      <w:pPr>
        <w:ind w:left="1642" w:hanging="240"/>
      </w:pPr>
      <w:rPr>
        <w:rFonts w:hint="default"/>
        <w:lang w:val="ru-RU" w:eastAsia="en-US" w:bidi="ar-SA"/>
      </w:rPr>
    </w:lvl>
    <w:lvl w:ilvl="6" w:tplc="75F2529A">
      <w:numFmt w:val="bullet"/>
      <w:lvlText w:val="•"/>
      <w:lvlJc w:val="left"/>
      <w:pPr>
        <w:ind w:left="1962" w:hanging="240"/>
      </w:pPr>
      <w:rPr>
        <w:rFonts w:hint="default"/>
        <w:lang w:val="ru-RU" w:eastAsia="en-US" w:bidi="ar-SA"/>
      </w:rPr>
    </w:lvl>
    <w:lvl w:ilvl="7" w:tplc="31481F78">
      <w:numFmt w:val="bullet"/>
      <w:lvlText w:val="•"/>
      <w:lvlJc w:val="left"/>
      <w:pPr>
        <w:ind w:left="2282" w:hanging="240"/>
      </w:pPr>
      <w:rPr>
        <w:rFonts w:hint="default"/>
        <w:lang w:val="ru-RU" w:eastAsia="en-US" w:bidi="ar-SA"/>
      </w:rPr>
    </w:lvl>
    <w:lvl w:ilvl="8" w:tplc="BEA43376">
      <w:numFmt w:val="bullet"/>
      <w:lvlText w:val="•"/>
      <w:lvlJc w:val="left"/>
      <w:pPr>
        <w:ind w:left="2603" w:hanging="240"/>
      </w:pPr>
      <w:rPr>
        <w:rFonts w:hint="default"/>
        <w:lang w:val="ru-RU" w:eastAsia="en-US" w:bidi="ar-SA"/>
      </w:rPr>
    </w:lvl>
  </w:abstractNum>
  <w:abstractNum w:abstractNumId="38">
    <w:nsid w:val="4EDD4868"/>
    <w:multiLevelType w:val="hybridMultilevel"/>
    <w:tmpl w:val="0BE23CC4"/>
    <w:lvl w:ilvl="0" w:tplc="752A6B88">
      <w:numFmt w:val="bullet"/>
      <w:lvlText w:val="-"/>
      <w:lvlJc w:val="left"/>
      <w:pPr>
        <w:ind w:left="190" w:hanging="190"/>
      </w:pPr>
      <w:rPr>
        <w:rFonts w:ascii="Trebuchet MS" w:eastAsia="Trebuchet MS" w:hAnsi="Trebuchet MS" w:cs="Trebuchet MS" w:hint="default"/>
        <w:w w:val="95"/>
        <w:sz w:val="24"/>
        <w:szCs w:val="24"/>
        <w:lang w:val="ru-RU" w:eastAsia="en-US" w:bidi="ar-SA"/>
      </w:rPr>
    </w:lvl>
    <w:lvl w:ilvl="1" w:tplc="BAEC709E">
      <w:numFmt w:val="bullet"/>
      <w:lvlText w:val="•"/>
      <w:lvlJc w:val="left"/>
      <w:pPr>
        <w:ind w:left="759" w:hanging="190"/>
      </w:pPr>
      <w:rPr>
        <w:rFonts w:hint="default"/>
        <w:lang w:val="ru-RU" w:eastAsia="en-US" w:bidi="ar-SA"/>
      </w:rPr>
    </w:lvl>
    <w:lvl w:ilvl="2" w:tplc="F482B1A4">
      <w:numFmt w:val="bullet"/>
      <w:lvlText w:val="•"/>
      <w:lvlJc w:val="left"/>
      <w:pPr>
        <w:ind w:left="1398" w:hanging="190"/>
      </w:pPr>
      <w:rPr>
        <w:rFonts w:hint="default"/>
        <w:lang w:val="ru-RU" w:eastAsia="en-US" w:bidi="ar-SA"/>
      </w:rPr>
    </w:lvl>
    <w:lvl w:ilvl="3" w:tplc="88025A4C">
      <w:numFmt w:val="bullet"/>
      <w:lvlText w:val="•"/>
      <w:lvlJc w:val="left"/>
      <w:pPr>
        <w:ind w:left="2037" w:hanging="190"/>
      </w:pPr>
      <w:rPr>
        <w:rFonts w:hint="default"/>
        <w:lang w:val="ru-RU" w:eastAsia="en-US" w:bidi="ar-SA"/>
      </w:rPr>
    </w:lvl>
    <w:lvl w:ilvl="4" w:tplc="9D94C4B4">
      <w:numFmt w:val="bullet"/>
      <w:lvlText w:val="•"/>
      <w:lvlJc w:val="left"/>
      <w:pPr>
        <w:ind w:left="2676" w:hanging="190"/>
      </w:pPr>
      <w:rPr>
        <w:rFonts w:hint="default"/>
        <w:lang w:val="ru-RU" w:eastAsia="en-US" w:bidi="ar-SA"/>
      </w:rPr>
    </w:lvl>
    <w:lvl w:ilvl="5" w:tplc="AAFC1CA2">
      <w:numFmt w:val="bullet"/>
      <w:lvlText w:val="•"/>
      <w:lvlJc w:val="left"/>
      <w:pPr>
        <w:ind w:left="3315" w:hanging="190"/>
      </w:pPr>
      <w:rPr>
        <w:rFonts w:hint="default"/>
        <w:lang w:val="ru-RU" w:eastAsia="en-US" w:bidi="ar-SA"/>
      </w:rPr>
    </w:lvl>
    <w:lvl w:ilvl="6" w:tplc="D6D2DBA2">
      <w:numFmt w:val="bullet"/>
      <w:lvlText w:val="•"/>
      <w:lvlJc w:val="left"/>
      <w:pPr>
        <w:ind w:left="3954" w:hanging="190"/>
      </w:pPr>
      <w:rPr>
        <w:rFonts w:hint="default"/>
        <w:lang w:val="ru-RU" w:eastAsia="en-US" w:bidi="ar-SA"/>
      </w:rPr>
    </w:lvl>
    <w:lvl w:ilvl="7" w:tplc="6F0EF3A2">
      <w:numFmt w:val="bullet"/>
      <w:lvlText w:val="•"/>
      <w:lvlJc w:val="left"/>
      <w:pPr>
        <w:ind w:left="4593" w:hanging="190"/>
      </w:pPr>
      <w:rPr>
        <w:rFonts w:hint="default"/>
        <w:lang w:val="ru-RU" w:eastAsia="en-US" w:bidi="ar-SA"/>
      </w:rPr>
    </w:lvl>
    <w:lvl w:ilvl="8" w:tplc="395AB242">
      <w:numFmt w:val="bullet"/>
      <w:lvlText w:val="•"/>
      <w:lvlJc w:val="left"/>
      <w:pPr>
        <w:ind w:left="5232" w:hanging="190"/>
      </w:pPr>
      <w:rPr>
        <w:rFonts w:hint="default"/>
        <w:lang w:val="ru-RU" w:eastAsia="en-US" w:bidi="ar-SA"/>
      </w:rPr>
    </w:lvl>
  </w:abstractNum>
  <w:abstractNum w:abstractNumId="39">
    <w:nsid w:val="51BC531A"/>
    <w:multiLevelType w:val="hybridMultilevel"/>
    <w:tmpl w:val="A02E8E46"/>
    <w:lvl w:ilvl="0" w:tplc="9B627E9E">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EEE1846">
      <w:numFmt w:val="bullet"/>
      <w:lvlText w:val="•"/>
      <w:lvlJc w:val="left"/>
      <w:pPr>
        <w:ind w:left="360" w:hanging="180"/>
      </w:pPr>
      <w:rPr>
        <w:rFonts w:hint="default"/>
        <w:lang w:val="ru-RU" w:eastAsia="en-US" w:bidi="ar-SA"/>
      </w:rPr>
    </w:lvl>
    <w:lvl w:ilvl="2" w:tplc="9C087CB8">
      <w:numFmt w:val="bullet"/>
      <w:lvlText w:val="•"/>
      <w:lvlJc w:val="left"/>
      <w:pPr>
        <w:ind w:left="680" w:hanging="180"/>
      </w:pPr>
      <w:rPr>
        <w:rFonts w:hint="default"/>
        <w:lang w:val="ru-RU" w:eastAsia="en-US" w:bidi="ar-SA"/>
      </w:rPr>
    </w:lvl>
    <w:lvl w:ilvl="3" w:tplc="42540518">
      <w:numFmt w:val="bullet"/>
      <w:lvlText w:val="•"/>
      <w:lvlJc w:val="left"/>
      <w:pPr>
        <w:ind w:left="1001" w:hanging="180"/>
      </w:pPr>
      <w:rPr>
        <w:rFonts w:hint="default"/>
        <w:lang w:val="ru-RU" w:eastAsia="en-US" w:bidi="ar-SA"/>
      </w:rPr>
    </w:lvl>
    <w:lvl w:ilvl="4" w:tplc="C0307BF0">
      <w:numFmt w:val="bullet"/>
      <w:lvlText w:val="•"/>
      <w:lvlJc w:val="left"/>
      <w:pPr>
        <w:ind w:left="1321" w:hanging="180"/>
      </w:pPr>
      <w:rPr>
        <w:rFonts w:hint="default"/>
        <w:lang w:val="ru-RU" w:eastAsia="en-US" w:bidi="ar-SA"/>
      </w:rPr>
    </w:lvl>
    <w:lvl w:ilvl="5" w:tplc="05C493BC">
      <w:numFmt w:val="bullet"/>
      <w:lvlText w:val="•"/>
      <w:lvlJc w:val="left"/>
      <w:pPr>
        <w:ind w:left="1642" w:hanging="180"/>
      </w:pPr>
      <w:rPr>
        <w:rFonts w:hint="default"/>
        <w:lang w:val="ru-RU" w:eastAsia="en-US" w:bidi="ar-SA"/>
      </w:rPr>
    </w:lvl>
    <w:lvl w:ilvl="6" w:tplc="2BBAD086">
      <w:numFmt w:val="bullet"/>
      <w:lvlText w:val="•"/>
      <w:lvlJc w:val="left"/>
      <w:pPr>
        <w:ind w:left="1962" w:hanging="180"/>
      </w:pPr>
      <w:rPr>
        <w:rFonts w:hint="default"/>
        <w:lang w:val="ru-RU" w:eastAsia="en-US" w:bidi="ar-SA"/>
      </w:rPr>
    </w:lvl>
    <w:lvl w:ilvl="7" w:tplc="49F2470A">
      <w:numFmt w:val="bullet"/>
      <w:lvlText w:val="•"/>
      <w:lvlJc w:val="left"/>
      <w:pPr>
        <w:ind w:left="2282" w:hanging="180"/>
      </w:pPr>
      <w:rPr>
        <w:rFonts w:hint="default"/>
        <w:lang w:val="ru-RU" w:eastAsia="en-US" w:bidi="ar-SA"/>
      </w:rPr>
    </w:lvl>
    <w:lvl w:ilvl="8" w:tplc="A1BE5F7C">
      <w:numFmt w:val="bullet"/>
      <w:lvlText w:val="•"/>
      <w:lvlJc w:val="left"/>
      <w:pPr>
        <w:ind w:left="2603" w:hanging="180"/>
      </w:pPr>
      <w:rPr>
        <w:rFonts w:hint="default"/>
        <w:lang w:val="ru-RU" w:eastAsia="en-US" w:bidi="ar-SA"/>
      </w:rPr>
    </w:lvl>
  </w:abstractNum>
  <w:abstractNum w:abstractNumId="40">
    <w:nsid w:val="56EF493F"/>
    <w:multiLevelType w:val="hybridMultilevel"/>
    <w:tmpl w:val="55D89072"/>
    <w:lvl w:ilvl="0" w:tplc="F69A091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DE24AB28">
      <w:numFmt w:val="bullet"/>
      <w:lvlText w:val="•"/>
      <w:lvlJc w:val="left"/>
      <w:pPr>
        <w:ind w:left="576" w:hanging="240"/>
      </w:pPr>
      <w:rPr>
        <w:rFonts w:hint="default"/>
        <w:lang w:val="ru-RU" w:eastAsia="en-US" w:bidi="ar-SA"/>
      </w:rPr>
    </w:lvl>
    <w:lvl w:ilvl="2" w:tplc="C9F8D46C">
      <w:numFmt w:val="bullet"/>
      <w:lvlText w:val="•"/>
      <w:lvlJc w:val="left"/>
      <w:pPr>
        <w:ind w:left="872" w:hanging="240"/>
      </w:pPr>
      <w:rPr>
        <w:rFonts w:hint="default"/>
        <w:lang w:val="ru-RU" w:eastAsia="en-US" w:bidi="ar-SA"/>
      </w:rPr>
    </w:lvl>
    <w:lvl w:ilvl="3" w:tplc="B2F4C416">
      <w:numFmt w:val="bullet"/>
      <w:lvlText w:val="•"/>
      <w:lvlJc w:val="left"/>
      <w:pPr>
        <w:ind w:left="1169" w:hanging="240"/>
      </w:pPr>
      <w:rPr>
        <w:rFonts w:hint="default"/>
        <w:lang w:val="ru-RU" w:eastAsia="en-US" w:bidi="ar-SA"/>
      </w:rPr>
    </w:lvl>
    <w:lvl w:ilvl="4" w:tplc="FDBE2E54">
      <w:numFmt w:val="bullet"/>
      <w:lvlText w:val="•"/>
      <w:lvlJc w:val="left"/>
      <w:pPr>
        <w:ind w:left="1465" w:hanging="240"/>
      </w:pPr>
      <w:rPr>
        <w:rFonts w:hint="default"/>
        <w:lang w:val="ru-RU" w:eastAsia="en-US" w:bidi="ar-SA"/>
      </w:rPr>
    </w:lvl>
    <w:lvl w:ilvl="5" w:tplc="D95E850C">
      <w:numFmt w:val="bullet"/>
      <w:lvlText w:val="•"/>
      <w:lvlJc w:val="left"/>
      <w:pPr>
        <w:ind w:left="1762" w:hanging="240"/>
      </w:pPr>
      <w:rPr>
        <w:rFonts w:hint="default"/>
        <w:lang w:val="ru-RU" w:eastAsia="en-US" w:bidi="ar-SA"/>
      </w:rPr>
    </w:lvl>
    <w:lvl w:ilvl="6" w:tplc="C012166C">
      <w:numFmt w:val="bullet"/>
      <w:lvlText w:val="•"/>
      <w:lvlJc w:val="left"/>
      <w:pPr>
        <w:ind w:left="2058" w:hanging="240"/>
      </w:pPr>
      <w:rPr>
        <w:rFonts w:hint="default"/>
        <w:lang w:val="ru-RU" w:eastAsia="en-US" w:bidi="ar-SA"/>
      </w:rPr>
    </w:lvl>
    <w:lvl w:ilvl="7" w:tplc="7EAC0A72">
      <w:numFmt w:val="bullet"/>
      <w:lvlText w:val="•"/>
      <w:lvlJc w:val="left"/>
      <w:pPr>
        <w:ind w:left="2354" w:hanging="240"/>
      </w:pPr>
      <w:rPr>
        <w:rFonts w:hint="default"/>
        <w:lang w:val="ru-RU" w:eastAsia="en-US" w:bidi="ar-SA"/>
      </w:rPr>
    </w:lvl>
    <w:lvl w:ilvl="8" w:tplc="13028B8A">
      <w:numFmt w:val="bullet"/>
      <w:lvlText w:val="•"/>
      <w:lvlJc w:val="left"/>
      <w:pPr>
        <w:ind w:left="2651" w:hanging="240"/>
      </w:pPr>
      <w:rPr>
        <w:rFonts w:hint="default"/>
        <w:lang w:val="ru-RU" w:eastAsia="en-US" w:bidi="ar-SA"/>
      </w:rPr>
    </w:lvl>
  </w:abstractNum>
  <w:abstractNum w:abstractNumId="41">
    <w:nsid w:val="5D210C14"/>
    <w:multiLevelType w:val="hybridMultilevel"/>
    <w:tmpl w:val="2CBA681C"/>
    <w:lvl w:ilvl="0" w:tplc="84DEDBE2">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09463312">
      <w:numFmt w:val="bullet"/>
      <w:lvlText w:val="•"/>
      <w:lvlJc w:val="left"/>
      <w:pPr>
        <w:ind w:left="360" w:hanging="180"/>
      </w:pPr>
      <w:rPr>
        <w:rFonts w:hint="default"/>
        <w:lang w:val="ru-RU" w:eastAsia="en-US" w:bidi="ar-SA"/>
      </w:rPr>
    </w:lvl>
    <w:lvl w:ilvl="2" w:tplc="C9321680">
      <w:numFmt w:val="bullet"/>
      <w:lvlText w:val="•"/>
      <w:lvlJc w:val="left"/>
      <w:pPr>
        <w:ind w:left="680" w:hanging="180"/>
      </w:pPr>
      <w:rPr>
        <w:rFonts w:hint="default"/>
        <w:lang w:val="ru-RU" w:eastAsia="en-US" w:bidi="ar-SA"/>
      </w:rPr>
    </w:lvl>
    <w:lvl w:ilvl="3" w:tplc="8D44E2EC">
      <w:numFmt w:val="bullet"/>
      <w:lvlText w:val="•"/>
      <w:lvlJc w:val="left"/>
      <w:pPr>
        <w:ind w:left="1001" w:hanging="180"/>
      </w:pPr>
      <w:rPr>
        <w:rFonts w:hint="default"/>
        <w:lang w:val="ru-RU" w:eastAsia="en-US" w:bidi="ar-SA"/>
      </w:rPr>
    </w:lvl>
    <w:lvl w:ilvl="4" w:tplc="12EAE922">
      <w:numFmt w:val="bullet"/>
      <w:lvlText w:val="•"/>
      <w:lvlJc w:val="left"/>
      <w:pPr>
        <w:ind w:left="1321" w:hanging="180"/>
      </w:pPr>
      <w:rPr>
        <w:rFonts w:hint="default"/>
        <w:lang w:val="ru-RU" w:eastAsia="en-US" w:bidi="ar-SA"/>
      </w:rPr>
    </w:lvl>
    <w:lvl w:ilvl="5" w:tplc="7B48DEF2">
      <w:numFmt w:val="bullet"/>
      <w:lvlText w:val="•"/>
      <w:lvlJc w:val="left"/>
      <w:pPr>
        <w:ind w:left="1642" w:hanging="180"/>
      </w:pPr>
      <w:rPr>
        <w:rFonts w:hint="default"/>
        <w:lang w:val="ru-RU" w:eastAsia="en-US" w:bidi="ar-SA"/>
      </w:rPr>
    </w:lvl>
    <w:lvl w:ilvl="6" w:tplc="93EEBCEC">
      <w:numFmt w:val="bullet"/>
      <w:lvlText w:val="•"/>
      <w:lvlJc w:val="left"/>
      <w:pPr>
        <w:ind w:left="1962" w:hanging="180"/>
      </w:pPr>
      <w:rPr>
        <w:rFonts w:hint="default"/>
        <w:lang w:val="ru-RU" w:eastAsia="en-US" w:bidi="ar-SA"/>
      </w:rPr>
    </w:lvl>
    <w:lvl w:ilvl="7" w:tplc="2D00B390">
      <w:numFmt w:val="bullet"/>
      <w:lvlText w:val="•"/>
      <w:lvlJc w:val="left"/>
      <w:pPr>
        <w:ind w:left="2282" w:hanging="180"/>
      </w:pPr>
      <w:rPr>
        <w:rFonts w:hint="default"/>
        <w:lang w:val="ru-RU" w:eastAsia="en-US" w:bidi="ar-SA"/>
      </w:rPr>
    </w:lvl>
    <w:lvl w:ilvl="8" w:tplc="3238E81C">
      <w:numFmt w:val="bullet"/>
      <w:lvlText w:val="•"/>
      <w:lvlJc w:val="left"/>
      <w:pPr>
        <w:ind w:left="2603" w:hanging="180"/>
      </w:pPr>
      <w:rPr>
        <w:rFonts w:hint="default"/>
        <w:lang w:val="ru-RU" w:eastAsia="en-US" w:bidi="ar-SA"/>
      </w:rPr>
    </w:lvl>
  </w:abstractNum>
  <w:abstractNum w:abstractNumId="42">
    <w:nsid w:val="639878B4"/>
    <w:multiLevelType w:val="hybridMultilevel"/>
    <w:tmpl w:val="AA8A1E6A"/>
    <w:lvl w:ilvl="0" w:tplc="3C7CCF86">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F7808696">
      <w:numFmt w:val="bullet"/>
      <w:lvlText w:val="•"/>
      <w:lvlJc w:val="left"/>
      <w:pPr>
        <w:ind w:left="360" w:hanging="240"/>
      </w:pPr>
      <w:rPr>
        <w:rFonts w:hint="default"/>
        <w:lang w:val="ru-RU" w:eastAsia="en-US" w:bidi="ar-SA"/>
      </w:rPr>
    </w:lvl>
    <w:lvl w:ilvl="2" w:tplc="B7E4519E">
      <w:numFmt w:val="bullet"/>
      <w:lvlText w:val="•"/>
      <w:lvlJc w:val="left"/>
      <w:pPr>
        <w:ind w:left="680" w:hanging="240"/>
      </w:pPr>
      <w:rPr>
        <w:rFonts w:hint="default"/>
        <w:lang w:val="ru-RU" w:eastAsia="en-US" w:bidi="ar-SA"/>
      </w:rPr>
    </w:lvl>
    <w:lvl w:ilvl="3" w:tplc="6A8020DE">
      <w:numFmt w:val="bullet"/>
      <w:lvlText w:val="•"/>
      <w:lvlJc w:val="left"/>
      <w:pPr>
        <w:ind w:left="1001" w:hanging="240"/>
      </w:pPr>
      <w:rPr>
        <w:rFonts w:hint="default"/>
        <w:lang w:val="ru-RU" w:eastAsia="en-US" w:bidi="ar-SA"/>
      </w:rPr>
    </w:lvl>
    <w:lvl w:ilvl="4" w:tplc="3C7CAAC6">
      <w:numFmt w:val="bullet"/>
      <w:lvlText w:val="•"/>
      <w:lvlJc w:val="left"/>
      <w:pPr>
        <w:ind w:left="1321" w:hanging="240"/>
      </w:pPr>
      <w:rPr>
        <w:rFonts w:hint="default"/>
        <w:lang w:val="ru-RU" w:eastAsia="en-US" w:bidi="ar-SA"/>
      </w:rPr>
    </w:lvl>
    <w:lvl w:ilvl="5" w:tplc="09926F94">
      <w:numFmt w:val="bullet"/>
      <w:lvlText w:val="•"/>
      <w:lvlJc w:val="left"/>
      <w:pPr>
        <w:ind w:left="1642" w:hanging="240"/>
      </w:pPr>
      <w:rPr>
        <w:rFonts w:hint="default"/>
        <w:lang w:val="ru-RU" w:eastAsia="en-US" w:bidi="ar-SA"/>
      </w:rPr>
    </w:lvl>
    <w:lvl w:ilvl="6" w:tplc="1032BA1E">
      <w:numFmt w:val="bullet"/>
      <w:lvlText w:val="•"/>
      <w:lvlJc w:val="left"/>
      <w:pPr>
        <w:ind w:left="1962" w:hanging="240"/>
      </w:pPr>
      <w:rPr>
        <w:rFonts w:hint="default"/>
        <w:lang w:val="ru-RU" w:eastAsia="en-US" w:bidi="ar-SA"/>
      </w:rPr>
    </w:lvl>
    <w:lvl w:ilvl="7" w:tplc="89D06F7A">
      <w:numFmt w:val="bullet"/>
      <w:lvlText w:val="•"/>
      <w:lvlJc w:val="left"/>
      <w:pPr>
        <w:ind w:left="2282" w:hanging="240"/>
      </w:pPr>
      <w:rPr>
        <w:rFonts w:hint="default"/>
        <w:lang w:val="ru-RU" w:eastAsia="en-US" w:bidi="ar-SA"/>
      </w:rPr>
    </w:lvl>
    <w:lvl w:ilvl="8" w:tplc="F8C41310">
      <w:numFmt w:val="bullet"/>
      <w:lvlText w:val="•"/>
      <w:lvlJc w:val="left"/>
      <w:pPr>
        <w:ind w:left="2603" w:hanging="240"/>
      </w:pPr>
      <w:rPr>
        <w:rFonts w:hint="default"/>
        <w:lang w:val="ru-RU" w:eastAsia="en-US" w:bidi="ar-SA"/>
      </w:rPr>
    </w:lvl>
  </w:abstractNum>
  <w:abstractNum w:abstractNumId="43">
    <w:nsid w:val="675744EE"/>
    <w:multiLevelType w:val="hybridMultilevel"/>
    <w:tmpl w:val="58D8A8CC"/>
    <w:lvl w:ilvl="0" w:tplc="2CB8FF4C">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BC687A2C">
      <w:numFmt w:val="bullet"/>
      <w:lvlText w:val="•"/>
      <w:lvlJc w:val="left"/>
      <w:pPr>
        <w:ind w:left="360" w:hanging="240"/>
      </w:pPr>
      <w:rPr>
        <w:rFonts w:hint="default"/>
        <w:lang w:val="ru-RU" w:eastAsia="en-US" w:bidi="ar-SA"/>
      </w:rPr>
    </w:lvl>
    <w:lvl w:ilvl="2" w:tplc="50B6EDCA">
      <w:numFmt w:val="bullet"/>
      <w:lvlText w:val="•"/>
      <w:lvlJc w:val="left"/>
      <w:pPr>
        <w:ind w:left="680" w:hanging="240"/>
      </w:pPr>
      <w:rPr>
        <w:rFonts w:hint="default"/>
        <w:lang w:val="ru-RU" w:eastAsia="en-US" w:bidi="ar-SA"/>
      </w:rPr>
    </w:lvl>
    <w:lvl w:ilvl="3" w:tplc="DD36F83E">
      <w:numFmt w:val="bullet"/>
      <w:lvlText w:val="•"/>
      <w:lvlJc w:val="left"/>
      <w:pPr>
        <w:ind w:left="1001" w:hanging="240"/>
      </w:pPr>
      <w:rPr>
        <w:rFonts w:hint="default"/>
        <w:lang w:val="ru-RU" w:eastAsia="en-US" w:bidi="ar-SA"/>
      </w:rPr>
    </w:lvl>
    <w:lvl w:ilvl="4" w:tplc="E59C2A1A">
      <w:numFmt w:val="bullet"/>
      <w:lvlText w:val="•"/>
      <w:lvlJc w:val="left"/>
      <w:pPr>
        <w:ind w:left="1321" w:hanging="240"/>
      </w:pPr>
      <w:rPr>
        <w:rFonts w:hint="default"/>
        <w:lang w:val="ru-RU" w:eastAsia="en-US" w:bidi="ar-SA"/>
      </w:rPr>
    </w:lvl>
    <w:lvl w:ilvl="5" w:tplc="A5E866C2">
      <w:numFmt w:val="bullet"/>
      <w:lvlText w:val="•"/>
      <w:lvlJc w:val="left"/>
      <w:pPr>
        <w:ind w:left="1642" w:hanging="240"/>
      </w:pPr>
      <w:rPr>
        <w:rFonts w:hint="default"/>
        <w:lang w:val="ru-RU" w:eastAsia="en-US" w:bidi="ar-SA"/>
      </w:rPr>
    </w:lvl>
    <w:lvl w:ilvl="6" w:tplc="B03EAE34">
      <w:numFmt w:val="bullet"/>
      <w:lvlText w:val="•"/>
      <w:lvlJc w:val="left"/>
      <w:pPr>
        <w:ind w:left="1962" w:hanging="240"/>
      </w:pPr>
      <w:rPr>
        <w:rFonts w:hint="default"/>
        <w:lang w:val="ru-RU" w:eastAsia="en-US" w:bidi="ar-SA"/>
      </w:rPr>
    </w:lvl>
    <w:lvl w:ilvl="7" w:tplc="954C0CE6">
      <w:numFmt w:val="bullet"/>
      <w:lvlText w:val="•"/>
      <w:lvlJc w:val="left"/>
      <w:pPr>
        <w:ind w:left="2282" w:hanging="240"/>
      </w:pPr>
      <w:rPr>
        <w:rFonts w:hint="default"/>
        <w:lang w:val="ru-RU" w:eastAsia="en-US" w:bidi="ar-SA"/>
      </w:rPr>
    </w:lvl>
    <w:lvl w:ilvl="8" w:tplc="1EB8C570">
      <w:numFmt w:val="bullet"/>
      <w:lvlText w:val="•"/>
      <w:lvlJc w:val="left"/>
      <w:pPr>
        <w:ind w:left="2603" w:hanging="240"/>
      </w:pPr>
      <w:rPr>
        <w:rFonts w:hint="default"/>
        <w:lang w:val="ru-RU" w:eastAsia="en-US" w:bidi="ar-SA"/>
      </w:rPr>
    </w:lvl>
  </w:abstractNum>
  <w:abstractNum w:abstractNumId="44">
    <w:nsid w:val="67D06DD7"/>
    <w:multiLevelType w:val="hybridMultilevel"/>
    <w:tmpl w:val="3716BD26"/>
    <w:lvl w:ilvl="0" w:tplc="03CE330A">
      <w:numFmt w:val="bullet"/>
      <w:lvlText w:val="–"/>
      <w:lvlJc w:val="left"/>
      <w:pPr>
        <w:ind w:left="38" w:hanging="180"/>
      </w:pPr>
      <w:rPr>
        <w:rFonts w:ascii="Times New Roman" w:eastAsia="Times New Roman" w:hAnsi="Times New Roman" w:cs="Times New Roman" w:hint="default"/>
        <w:w w:val="100"/>
        <w:sz w:val="24"/>
        <w:szCs w:val="24"/>
        <w:lang w:val="ru-RU" w:eastAsia="en-US" w:bidi="ar-SA"/>
      </w:rPr>
    </w:lvl>
    <w:lvl w:ilvl="1" w:tplc="58BA71A8">
      <w:numFmt w:val="bullet"/>
      <w:lvlText w:val="•"/>
      <w:lvlJc w:val="left"/>
      <w:pPr>
        <w:ind w:left="360" w:hanging="180"/>
      </w:pPr>
      <w:rPr>
        <w:rFonts w:hint="default"/>
        <w:lang w:val="ru-RU" w:eastAsia="en-US" w:bidi="ar-SA"/>
      </w:rPr>
    </w:lvl>
    <w:lvl w:ilvl="2" w:tplc="C38A0D96">
      <w:numFmt w:val="bullet"/>
      <w:lvlText w:val="•"/>
      <w:lvlJc w:val="left"/>
      <w:pPr>
        <w:ind w:left="680" w:hanging="180"/>
      </w:pPr>
      <w:rPr>
        <w:rFonts w:hint="default"/>
        <w:lang w:val="ru-RU" w:eastAsia="en-US" w:bidi="ar-SA"/>
      </w:rPr>
    </w:lvl>
    <w:lvl w:ilvl="3" w:tplc="A5C27FFC">
      <w:numFmt w:val="bullet"/>
      <w:lvlText w:val="•"/>
      <w:lvlJc w:val="left"/>
      <w:pPr>
        <w:ind w:left="1001" w:hanging="180"/>
      </w:pPr>
      <w:rPr>
        <w:rFonts w:hint="default"/>
        <w:lang w:val="ru-RU" w:eastAsia="en-US" w:bidi="ar-SA"/>
      </w:rPr>
    </w:lvl>
    <w:lvl w:ilvl="4" w:tplc="4DAC3FA2">
      <w:numFmt w:val="bullet"/>
      <w:lvlText w:val="•"/>
      <w:lvlJc w:val="left"/>
      <w:pPr>
        <w:ind w:left="1321" w:hanging="180"/>
      </w:pPr>
      <w:rPr>
        <w:rFonts w:hint="default"/>
        <w:lang w:val="ru-RU" w:eastAsia="en-US" w:bidi="ar-SA"/>
      </w:rPr>
    </w:lvl>
    <w:lvl w:ilvl="5" w:tplc="8C2C1DE2">
      <w:numFmt w:val="bullet"/>
      <w:lvlText w:val="•"/>
      <w:lvlJc w:val="left"/>
      <w:pPr>
        <w:ind w:left="1642" w:hanging="180"/>
      </w:pPr>
      <w:rPr>
        <w:rFonts w:hint="default"/>
        <w:lang w:val="ru-RU" w:eastAsia="en-US" w:bidi="ar-SA"/>
      </w:rPr>
    </w:lvl>
    <w:lvl w:ilvl="6" w:tplc="E048AEFC">
      <w:numFmt w:val="bullet"/>
      <w:lvlText w:val="•"/>
      <w:lvlJc w:val="left"/>
      <w:pPr>
        <w:ind w:left="1962" w:hanging="180"/>
      </w:pPr>
      <w:rPr>
        <w:rFonts w:hint="default"/>
        <w:lang w:val="ru-RU" w:eastAsia="en-US" w:bidi="ar-SA"/>
      </w:rPr>
    </w:lvl>
    <w:lvl w:ilvl="7" w:tplc="8B66502A">
      <w:numFmt w:val="bullet"/>
      <w:lvlText w:val="•"/>
      <w:lvlJc w:val="left"/>
      <w:pPr>
        <w:ind w:left="2282" w:hanging="180"/>
      </w:pPr>
      <w:rPr>
        <w:rFonts w:hint="default"/>
        <w:lang w:val="ru-RU" w:eastAsia="en-US" w:bidi="ar-SA"/>
      </w:rPr>
    </w:lvl>
    <w:lvl w:ilvl="8" w:tplc="EBCEBB4E">
      <w:numFmt w:val="bullet"/>
      <w:lvlText w:val="•"/>
      <w:lvlJc w:val="left"/>
      <w:pPr>
        <w:ind w:left="2603" w:hanging="180"/>
      </w:pPr>
      <w:rPr>
        <w:rFonts w:hint="default"/>
        <w:lang w:val="ru-RU" w:eastAsia="en-US" w:bidi="ar-SA"/>
      </w:rPr>
    </w:lvl>
  </w:abstractNum>
  <w:abstractNum w:abstractNumId="45">
    <w:nsid w:val="696A53AD"/>
    <w:multiLevelType w:val="hybridMultilevel"/>
    <w:tmpl w:val="D0D033AA"/>
    <w:lvl w:ilvl="0" w:tplc="8F16A878">
      <w:numFmt w:val="bullet"/>
      <w:lvlText w:val="-"/>
      <w:lvlJc w:val="left"/>
      <w:pPr>
        <w:ind w:left="113" w:hanging="166"/>
      </w:pPr>
      <w:rPr>
        <w:rFonts w:ascii="Trebuchet MS" w:eastAsia="Trebuchet MS" w:hAnsi="Trebuchet MS" w:cs="Trebuchet MS" w:hint="default"/>
        <w:w w:val="95"/>
        <w:sz w:val="24"/>
        <w:szCs w:val="24"/>
        <w:lang w:val="ru-RU" w:eastAsia="en-US" w:bidi="ar-SA"/>
      </w:rPr>
    </w:lvl>
    <w:lvl w:ilvl="1" w:tplc="6CDCCF06">
      <w:numFmt w:val="bullet"/>
      <w:lvlText w:val="•"/>
      <w:lvlJc w:val="left"/>
      <w:pPr>
        <w:ind w:left="759" w:hanging="166"/>
      </w:pPr>
      <w:rPr>
        <w:rFonts w:hint="default"/>
        <w:lang w:val="ru-RU" w:eastAsia="en-US" w:bidi="ar-SA"/>
      </w:rPr>
    </w:lvl>
    <w:lvl w:ilvl="2" w:tplc="BC662A56">
      <w:numFmt w:val="bullet"/>
      <w:lvlText w:val="•"/>
      <w:lvlJc w:val="left"/>
      <w:pPr>
        <w:ind w:left="1398" w:hanging="166"/>
      </w:pPr>
      <w:rPr>
        <w:rFonts w:hint="default"/>
        <w:lang w:val="ru-RU" w:eastAsia="en-US" w:bidi="ar-SA"/>
      </w:rPr>
    </w:lvl>
    <w:lvl w:ilvl="3" w:tplc="9E1872FA">
      <w:numFmt w:val="bullet"/>
      <w:lvlText w:val="•"/>
      <w:lvlJc w:val="left"/>
      <w:pPr>
        <w:ind w:left="2037" w:hanging="166"/>
      </w:pPr>
      <w:rPr>
        <w:rFonts w:hint="default"/>
        <w:lang w:val="ru-RU" w:eastAsia="en-US" w:bidi="ar-SA"/>
      </w:rPr>
    </w:lvl>
    <w:lvl w:ilvl="4" w:tplc="850CBC4E">
      <w:numFmt w:val="bullet"/>
      <w:lvlText w:val="•"/>
      <w:lvlJc w:val="left"/>
      <w:pPr>
        <w:ind w:left="2676" w:hanging="166"/>
      </w:pPr>
      <w:rPr>
        <w:rFonts w:hint="default"/>
        <w:lang w:val="ru-RU" w:eastAsia="en-US" w:bidi="ar-SA"/>
      </w:rPr>
    </w:lvl>
    <w:lvl w:ilvl="5" w:tplc="A574E2DE">
      <w:numFmt w:val="bullet"/>
      <w:lvlText w:val="•"/>
      <w:lvlJc w:val="left"/>
      <w:pPr>
        <w:ind w:left="3315" w:hanging="166"/>
      </w:pPr>
      <w:rPr>
        <w:rFonts w:hint="default"/>
        <w:lang w:val="ru-RU" w:eastAsia="en-US" w:bidi="ar-SA"/>
      </w:rPr>
    </w:lvl>
    <w:lvl w:ilvl="6" w:tplc="EA8E0AE0">
      <w:numFmt w:val="bullet"/>
      <w:lvlText w:val="•"/>
      <w:lvlJc w:val="left"/>
      <w:pPr>
        <w:ind w:left="3954" w:hanging="166"/>
      </w:pPr>
      <w:rPr>
        <w:rFonts w:hint="default"/>
        <w:lang w:val="ru-RU" w:eastAsia="en-US" w:bidi="ar-SA"/>
      </w:rPr>
    </w:lvl>
    <w:lvl w:ilvl="7" w:tplc="7CAA2358">
      <w:numFmt w:val="bullet"/>
      <w:lvlText w:val="•"/>
      <w:lvlJc w:val="left"/>
      <w:pPr>
        <w:ind w:left="4593" w:hanging="166"/>
      </w:pPr>
      <w:rPr>
        <w:rFonts w:hint="default"/>
        <w:lang w:val="ru-RU" w:eastAsia="en-US" w:bidi="ar-SA"/>
      </w:rPr>
    </w:lvl>
    <w:lvl w:ilvl="8" w:tplc="2F842738">
      <w:numFmt w:val="bullet"/>
      <w:lvlText w:val="•"/>
      <w:lvlJc w:val="left"/>
      <w:pPr>
        <w:ind w:left="5232" w:hanging="166"/>
      </w:pPr>
      <w:rPr>
        <w:rFonts w:hint="default"/>
        <w:lang w:val="ru-RU" w:eastAsia="en-US" w:bidi="ar-SA"/>
      </w:rPr>
    </w:lvl>
  </w:abstractNum>
  <w:abstractNum w:abstractNumId="46">
    <w:nsid w:val="69B74C8F"/>
    <w:multiLevelType w:val="hybridMultilevel"/>
    <w:tmpl w:val="9D624FDA"/>
    <w:lvl w:ilvl="0" w:tplc="BAFE1130">
      <w:numFmt w:val="bullet"/>
      <w:lvlText w:val="–"/>
      <w:lvlJc w:val="left"/>
      <w:pPr>
        <w:ind w:left="201" w:hanging="243"/>
      </w:pPr>
      <w:rPr>
        <w:rFonts w:ascii="Trebuchet MS" w:eastAsia="Trebuchet MS" w:hAnsi="Trebuchet MS" w:cs="Trebuchet MS" w:hint="default"/>
        <w:w w:val="151"/>
        <w:sz w:val="28"/>
        <w:szCs w:val="28"/>
        <w:lang w:val="ru-RU" w:eastAsia="en-US" w:bidi="ar-SA"/>
      </w:rPr>
    </w:lvl>
    <w:lvl w:ilvl="1" w:tplc="D6201BBE">
      <w:numFmt w:val="bullet"/>
      <w:lvlText w:val="•"/>
      <w:lvlJc w:val="left"/>
      <w:pPr>
        <w:ind w:left="1146" w:hanging="243"/>
      </w:pPr>
      <w:rPr>
        <w:rFonts w:hint="default"/>
        <w:lang w:val="ru-RU" w:eastAsia="en-US" w:bidi="ar-SA"/>
      </w:rPr>
    </w:lvl>
    <w:lvl w:ilvl="2" w:tplc="C6042E90">
      <w:numFmt w:val="bullet"/>
      <w:lvlText w:val="•"/>
      <w:lvlJc w:val="left"/>
      <w:pPr>
        <w:ind w:left="2093" w:hanging="243"/>
      </w:pPr>
      <w:rPr>
        <w:rFonts w:hint="default"/>
        <w:lang w:val="ru-RU" w:eastAsia="en-US" w:bidi="ar-SA"/>
      </w:rPr>
    </w:lvl>
    <w:lvl w:ilvl="3" w:tplc="90A80788">
      <w:numFmt w:val="bullet"/>
      <w:lvlText w:val="•"/>
      <w:lvlJc w:val="left"/>
      <w:pPr>
        <w:ind w:left="3039" w:hanging="243"/>
      </w:pPr>
      <w:rPr>
        <w:rFonts w:hint="default"/>
        <w:lang w:val="ru-RU" w:eastAsia="en-US" w:bidi="ar-SA"/>
      </w:rPr>
    </w:lvl>
    <w:lvl w:ilvl="4" w:tplc="653E960E">
      <w:numFmt w:val="bullet"/>
      <w:lvlText w:val="•"/>
      <w:lvlJc w:val="left"/>
      <w:pPr>
        <w:ind w:left="3986" w:hanging="243"/>
      </w:pPr>
      <w:rPr>
        <w:rFonts w:hint="default"/>
        <w:lang w:val="ru-RU" w:eastAsia="en-US" w:bidi="ar-SA"/>
      </w:rPr>
    </w:lvl>
    <w:lvl w:ilvl="5" w:tplc="2588483C">
      <w:numFmt w:val="bullet"/>
      <w:lvlText w:val="•"/>
      <w:lvlJc w:val="left"/>
      <w:pPr>
        <w:ind w:left="4933" w:hanging="243"/>
      </w:pPr>
      <w:rPr>
        <w:rFonts w:hint="default"/>
        <w:lang w:val="ru-RU" w:eastAsia="en-US" w:bidi="ar-SA"/>
      </w:rPr>
    </w:lvl>
    <w:lvl w:ilvl="6" w:tplc="8BC80B1C">
      <w:numFmt w:val="bullet"/>
      <w:lvlText w:val="•"/>
      <w:lvlJc w:val="left"/>
      <w:pPr>
        <w:ind w:left="5879" w:hanging="243"/>
      </w:pPr>
      <w:rPr>
        <w:rFonts w:hint="default"/>
        <w:lang w:val="ru-RU" w:eastAsia="en-US" w:bidi="ar-SA"/>
      </w:rPr>
    </w:lvl>
    <w:lvl w:ilvl="7" w:tplc="982E9D32">
      <w:numFmt w:val="bullet"/>
      <w:lvlText w:val="•"/>
      <w:lvlJc w:val="left"/>
      <w:pPr>
        <w:ind w:left="6826" w:hanging="243"/>
      </w:pPr>
      <w:rPr>
        <w:rFonts w:hint="default"/>
        <w:lang w:val="ru-RU" w:eastAsia="en-US" w:bidi="ar-SA"/>
      </w:rPr>
    </w:lvl>
    <w:lvl w:ilvl="8" w:tplc="F3A4756C">
      <w:numFmt w:val="bullet"/>
      <w:lvlText w:val="•"/>
      <w:lvlJc w:val="left"/>
      <w:pPr>
        <w:ind w:left="7773" w:hanging="243"/>
      </w:pPr>
      <w:rPr>
        <w:rFonts w:hint="default"/>
        <w:lang w:val="ru-RU" w:eastAsia="en-US" w:bidi="ar-SA"/>
      </w:rPr>
    </w:lvl>
  </w:abstractNum>
  <w:abstractNum w:abstractNumId="47">
    <w:nsid w:val="6C833C7E"/>
    <w:multiLevelType w:val="hybridMultilevel"/>
    <w:tmpl w:val="B7EC58C0"/>
    <w:lvl w:ilvl="0" w:tplc="1DF82E24">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62247DE0">
      <w:numFmt w:val="bullet"/>
      <w:lvlText w:val="•"/>
      <w:lvlJc w:val="left"/>
      <w:pPr>
        <w:ind w:left="360" w:hanging="240"/>
      </w:pPr>
      <w:rPr>
        <w:rFonts w:hint="default"/>
        <w:lang w:val="ru-RU" w:eastAsia="en-US" w:bidi="ar-SA"/>
      </w:rPr>
    </w:lvl>
    <w:lvl w:ilvl="2" w:tplc="5DDE7044">
      <w:numFmt w:val="bullet"/>
      <w:lvlText w:val="•"/>
      <w:lvlJc w:val="left"/>
      <w:pPr>
        <w:ind w:left="680" w:hanging="240"/>
      </w:pPr>
      <w:rPr>
        <w:rFonts w:hint="default"/>
        <w:lang w:val="ru-RU" w:eastAsia="en-US" w:bidi="ar-SA"/>
      </w:rPr>
    </w:lvl>
    <w:lvl w:ilvl="3" w:tplc="698CAE94">
      <w:numFmt w:val="bullet"/>
      <w:lvlText w:val="•"/>
      <w:lvlJc w:val="left"/>
      <w:pPr>
        <w:ind w:left="1001" w:hanging="240"/>
      </w:pPr>
      <w:rPr>
        <w:rFonts w:hint="default"/>
        <w:lang w:val="ru-RU" w:eastAsia="en-US" w:bidi="ar-SA"/>
      </w:rPr>
    </w:lvl>
    <w:lvl w:ilvl="4" w:tplc="DB4C7958">
      <w:numFmt w:val="bullet"/>
      <w:lvlText w:val="•"/>
      <w:lvlJc w:val="left"/>
      <w:pPr>
        <w:ind w:left="1321" w:hanging="240"/>
      </w:pPr>
      <w:rPr>
        <w:rFonts w:hint="default"/>
        <w:lang w:val="ru-RU" w:eastAsia="en-US" w:bidi="ar-SA"/>
      </w:rPr>
    </w:lvl>
    <w:lvl w:ilvl="5" w:tplc="88302D94">
      <w:numFmt w:val="bullet"/>
      <w:lvlText w:val="•"/>
      <w:lvlJc w:val="left"/>
      <w:pPr>
        <w:ind w:left="1642" w:hanging="240"/>
      </w:pPr>
      <w:rPr>
        <w:rFonts w:hint="default"/>
        <w:lang w:val="ru-RU" w:eastAsia="en-US" w:bidi="ar-SA"/>
      </w:rPr>
    </w:lvl>
    <w:lvl w:ilvl="6" w:tplc="D996E840">
      <w:numFmt w:val="bullet"/>
      <w:lvlText w:val="•"/>
      <w:lvlJc w:val="left"/>
      <w:pPr>
        <w:ind w:left="1962" w:hanging="240"/>
      </w:pPr>
      <w:rPr>
        <w:rFonts w:hint="default"/>
        <w:lang w:val="ru-RU" w:eastAsia="en-US" w:bidi="ar-SA"/>
      </w:rPr>
    </w:lvl>
    <w:lvl w:ilvl="7" w:tplc="A5EE3A66">
      <w:numFmt w:val="bullet"/>
      <w:lvlText w:val="•"/>
      <w:lvlJc w:val="left"/>
      <w:pPr>
        <w:ind w:left="2282" w:hanging="240"/>
      </w:pPr>
      <w:rPr>
        <w:rFonts w:hint="default"/>
        <w:lang w:val="ru-RU" w:eastAsia="en-US" w:bidi="ar-SA"/>
      </w:rPr>
    </w:lvl>
    <w:lvl w:ilvl="8" w:tplc="DCC04A22">
      <w:numFmt w:val="bullet"/>
      <w:lvlText w:val="•"/>
      <w:lvlJc w:val="left"/>
      <w:pPr>
        <w:ind w:left="2603" w:hanging="240"/>
      </w:pPr>
      <w:rPr>
        <w:rFonts w:hint="default"/>
        <w:lang w:val="ru-RU" w:eastAsia="en-US" w:bidi="ar-SA"/>
      </w:rPr>
    </w:lvl>
  </w:abstractNum>
  <w:abstractNum w:abstractNumId="48">
    <w:nsid w:val="6D104E5D"/>
    <w:multiLevelType w:val="hybridMultilevel"/>
    <w:tmpl w:val="06347770"/>
    <w:lvl w:ilvl="0" w:tplc="9DAECBFE">
      <w:numFmt w:val="bullet"/>
      <w:lvlText w:val="-"/>
      <w:lvlJc w:val="left"/>
      <w:pPr>
        <w:ind w:left="112" w:hanging="300"/>
      </w:pPr>
      <w:rPr>
        <w:rFonts w:ascii="Trebuchet MS" w:eastAsia="Trebuchet MS" w:hAnsi="Trebuchet MS" w:cs="Trebuchet MS" w:hint="default"/>
        <w:w w:val="95"/>
        <w:sz w:val="24"/>
        <w:szCs w:val="24"/>
        <w:lang w:val="ru-RU" w:eastAsia="en-US" w:bidi="ar-SA"/>
      </w:rPr>
    </w:lvl>
    <w:lvl w:ilvl="1" w:tplc="499AF1A4">
      <w:numFmt w:val="bullet"/>
      <w:lvlText w:val="•"/>
      <w:lvlJc w:val="left"/>
      <w:pPr>
        <w:ind w:left="732" w:hanging="300"/>
      </w:pPr>
      <w:rPr>
        <w:rFonts w:hint="default"/>
        <w:lang w:val="ru-RU" w:eastAsia="en-US" w:bidi="ar-SA"/>
      </w:rPr>
    </w:lvl>
    <w:lvl w:ilvl="2" w:tplc="AA7C01C8">
      <w:numFmt w:val="bullet"/>
      <w:lvlText w:val="•"/>
      <w:lvlJc w:val="left"/>
      <w:pPr>
        <w:ind w:left="1345" w:hanging="300"/>
      </w:pPr>
      <w:rPr>
        <w:rFonts w:hint="default"/>
        <w:lang w:val="ru-RU" w:eastAsia="en-US" w:bidi="ar-SA"/>
      </w:rPr>
    </w:lvl>
    <w:lvl w:ilvl="3" w:tplc="A7982342">
      <w:numFmt w:val="bullet"/>
      <w:lvlText w:val="•"/>
      <w:lvlJc w:val="left"/>
      <w:pPr>
        <w:ind w:left="1958" w:hanging="300"/>
      </w:pPr>
      <w:rPr>
        <w:rFonts w:hint="default"/>
        <w:lang w:val="ru-RU" w:eastAsia="en-US" w:bidi="ar-SA"/>
      </w:rPr>
    </w:lvl>
    <w:lvl w:ilvl="4" w:tplc="0AB07932">
      <w:numFmt w:val="bullet"/>
      <w:lvlText w:val="•"/>
      <w:lvlJc w:val="left"/>
      <w:pPr>
        <w:ind w:left="2571" w:hanging="300"/>
      </w:pPr>
      <w:rPr>
        <w:rFonts w:hint="default"/>
        <w:lang w:val="ru-RU" w:eastAsia="en-US" w:bidi="ar-SA"/>
      </w:rPr>
    </w:lvl>
    <w:lvl w:ilvl="5" w:tplc="EEE42CE6">
      <w:numFmt w:val="bullet"/>
      <w:lvlText w:val="•"/>
      <w:lvlJc w:val="left"/>
      <w:pPr>
        <w:ind w:left="3184" w:hanging="300"/>
      </w:pPr>
      <w:rPr>
        <w:rFonts w:hint="default"/>
        <w:lang w:val="ru-RU" w:eastAsia="en-US" w:bidi="ar-SA"/>
      </w:rPr>
    </w:lvl>
    <w:lvl w:ilvl="6" w:tplc="D8584488">
      <w:numFmt w:val="bullet"/>
      <w:lvlText w:val="•"/>
      <w:lvlJc w:val="left"/>
      <w:pPr>
        <w:ind w:left="3797" w:hanging="300"/>
      </w:pPr>
      <w:rPr>
        <w:rFonts w:hint="default"/>
        <w:lang w:val="ru-RU" w:eastAsia="en-US" w:bidi="ar-SA"/>
      </w:rPr>
    </w:lvl>
    <w:lvl w:ilvl="7" w:tplc="AC2807C2">
      <w:numFmt w:val="bullet"/>
      <w:lvlText w:val="•"/>
      <w:lvlJc w:val="left"/>
      <w:pPr>
        <w:ind w:left="4410" w:hanging="300"/>
      </w:pPr>
      <w:rPr>
        <w:rFonts w:hint="default"/>
        <w:lang w:val="ru-RU" w:eastAsia="en-US" w:bidi="ar-SA"/>
      </w:rPr>
    </w:lvl>
    <w:lvl w:ilvl="8" w:tplc="EF9001CC">
      <w:numFmt w:val="bullet"/>
      <w:lvlText w:val="•"/>
      <w:lvlJc w:val="left"/>
      <w:pPr>
        <w:ind w:left="5023" w:hanging="300"/>
      </w:pPr>
      <w:rPr>
        <w:rFonts w:hint="default"/>
        <w:lang w:val="ru-RU" w:eastAsia="en-US" w:bidi="ar-SA"/>
      </w:rPr>
    </w:lvl>
  </w:abstractNum>
  <w:abstractNum w:abstractNumId="49">
    <w:nsid w:val="6E295F9F"/>
    <w:multiLevelType w:val="hybridMultilevel"/>
    <w:tmpl w:val="3BF48114"/>
    <w:lvl w:ilvl="0" w:tplc="77403DB6">
      <w:numFmt w:val="bullet"/>
      <w:lvlText w:val="-"/>
      <w:lvlJc w:val="left"/>
      <w:pPr>
        <w:ind w:left="112" w:hanging="262"/>
      </w:pPr>
      <w:rPr>
        <w:rFonts w:ascii="Trebuchet MS" w:eastAsia="Trebuchet MS" w:hAnsi="Trebuchet MS" w:cs="Trebuchet MS" w:hint="default"/>
        <w:w w:val="95"/>
        <w:sz w:val="24"/>
        <w:szCs w:val="24"/>
        <w:lang w:val="ru-RU" w:eastAsia="en-US" w:bidi="ar-SA"/>
      </w:rPr>
    </w:lvl>
    <w:lvl w:ilvl="1" w:tplc="E91A2CEC">
      <w:numFmt w:val="bullet"/>
      <w:lvlText w:val="•"/>
      <w:lvlJc w:val="left"/>
      <w:pPr>
        <w:ind w:left="732" w:hanging="262"/>
      </w:pPr>
      <w:rPr>
        <w:rFonts w:hint="default"/>
        <w:lang w:val="ru-RU" w:eastAsia="en-US" w:bidi="ar-SA"/>
      </w:rPr>
    </w:lvl>
    <w:lvl w:ilvl="2" w:tplc="DCAA0F2C">
      <w:numFmt w:val="bullet"/>
      <w:lvlText w:val="•"/>
      <w:lvlJc w:val="left"/>
      <w:pPr>
        <w:ind w:left="1345" w:hanging="262"/>
      </w:pPr>
      <w:rPr>
        <w:rFonts w:hint="default"/>
        <w:lang w:val="ru-RU" w:eastAsia="en-US" w:bidi="ar-SA"/>
      </w:rPr>
    </w:lvl>
    <w:lvl w:ilvl="3" w:tplc="474A5DA4">
      <w:numFmt w:val="bullet"/>
      <w:lvlText w:val="•"/>
      <w:lvlJc w:val="left"/>
      <w:pPr>
        <w:ind w:left="1958" w:hanging="262"/>
      </w:pPr>
      <w:rPr>
        <w:rFonts w:hint="default"/>
        <w:lang w:val="ru-RU" w:eastAsia="en-US" w:bidi="ar-SA"/>
      </w:rPr>
    </w:lvl>
    <w:lvl w:ilvl="4" w:tplc="C122C8EE">
      <w:numFmt w:val="bullet"/>
      <w:lvlText w:val="•"/>
      <w:lvlJc w:val="left"/>
      <w:pPr>
        <w:ind w:left="2571" w:hanging="262"/>
      </w:pPr>
      <w:rPr>
        <w:rFonts w:hint="default"/>
        <w:lang w:val="ru-RU" w:eastAsia="en-US" w:bidi="ar-SA"/>
      </w:rPr>
    </w:lvl>
    <w:lvl w:ilvl="5" w:tplc="FB00F548">
      <w:numFmt w:val="bullet"/>
      <w:lvlText w:val="•"/>
      <w:lvlJc w:val="left"/>
      <w:pPr>
        <w:ind w:left="3184" w:hanging="262"/>
      </w:pPr>
      <w:rPr>
        <w:rFonts w:hint="default"/>
        <w:lang w:val="ru-RU" w:eastAsia="en-US" w:bidi="ar-SA"/>
      </w:rPr>
    </w:lvl>
    <w:lvl w:ilvl="6" w:tplc="7390D842">
      <w:numFmt w:val="bullet"/>
      <w:lvlText w:val="•"/>
      <w:lvlJc w:val="left"/>
      <w:pPr>
        <w:ind w:left="3797" w:hanging="262"/>
      </w:pPr>
      <w:rPr>
        <w:rFonts w:hint="default"/>
        <w:lang w:val="ru-RU" w:eastAsia="en-US" w:bidi="ar-SA"/>
      </w:rPr>
    </w:lvl>
    <w:lvl w:ilvl="7" w:tplc="DD6868B6">
      <w:numFmt w:val="bullet"/>
      <w:lvlText w:val="•"/>
      <w:lvlJc w:val="left"/>
      <w:pPr>
        <w:ind w:left="4410" w:hanging="262"/>
      </w:pPr>
      <w:rPr>
        <w:rFonts w:hint="default"/>
        <w:lang w:val="ru-RU" w:eastAsia="en-US" w:bidi="ar-SA"/>
      </w:rPr>
    </w:lvl>
    <w:lvl w:ilvl="8" w:tplc="82080630">
      <w:numFmt w:val="bullet"/>
      <w:lvlText w:val="•"/>
      <w:lvlJc w:val="left"/>
      <w:pPr>
        <w:ind w:left="5023" w:hanging="262"/>
      </w:pPr>
      <w:rPr>
        <w:rFonts w:hint="default"/>
        <w:lang w:val="ru-RU" w:eastAsia="en-US" w:bidi="ar-SA"/>
      </w:rPr>
    </w:lvl>
  </w:abstractNum>
  <w:abstractNum w:abstractNumId="50">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51">
    <w:nsid w:val="6FA725C1"/>
    <w:multiLevelType w:val="hybridMultilevel"/>
    <w:tmpl w:val="3250970E"/>
    <w:lvl w:ilvl="0" w:tplc="67E056E6">
      <w:start w:val="1"/>
      <w:numFmt w:val="decimal"/>
      <w:lvlText w:val="%1."/>
      <w:lvlJc w:val="left"/>
      <w:pPr>
        <w:ind w:left="44" w:hanging="298"/>
      </w:pPr>
      <w:rPr>
        <w:rFonts w:ascii="Trebuchet MS" w:eastAsia="Trebuchet MS" w:hAnsi="Trebuchet MS" w:cs="Trebuchet MS" w:hint="default"/>
        <w:w w:val="80"/>
        <w:sz w:val="24"/>
        <w:szCs w:val="24"/>
        <w:lang w:val="ru-RU" w:eastAsia="en-US" w:bidi="ar-SA"/>
      </w:rPr>
    </w:lvl>
    <w:lvl w:ilvl="1" w:tplc="52084D74">
      <w:numFmt w:val="bullet"/>
      <w:lvlText w:val="•"/>
      <w:lvlJc w:val="left"/>
      <w:pPr>
        <w:ind w:left="1100" w:hanging="298"/>
      </w:pPr>
      <w:rPr>
        <w:rFonts w:hint="default"/>
        <w:lang w:val="ru-RU" w:eastAsia="en-US" w:bidi="ar-SA"/>
      </w:rPr>
    </w:lvl>
    <w:lvl w:ilvl="2" w:tplc="AA32BDC8">
      <w:numFmt w:val="bullet"/>
      <w:lvlText w:val="•"/>
      <w:lvlJc w:val="left"/>
      <w:pPr>
        <w:ind w:left="2160" w:hanging="298"/>
      </w:pPr>
      <w:rPr>
        <w:rFonts w:hint="default"/>
        <w:lang w:val="ru-RU" w:eastAsia="en-US" w:bidi="ar-SA"/>
      </w:rPr>
    </w:lvl>
    <w:lvl w:ilvl="3" w:tplc="584018AE">
      <w:numFmt w:val="bullet"/>
      <w:lvlText w:val="•"/>
      <w:lvlJc w:val="left"/>
      <w:pPr>
        <w:ind w:left="3220" w:hanging="298"/>
      </w:pPr>
      <w:rPr>
        <w:rFonts w:hint="default"/>
        <w:lang w:val="ru-RU" w:eastAsia="en-US" w:bidi="ar-SA"/>
      </w:rPr>
    </w:lvl>
    <w:lvl w:ilvl="4" w:tplc="2AFEDB8A">
      <w:numFmt w:val="bullet"/>
      <w:lvlText w:val="•"/>
      <w:lvlJc w:val="left"/>
      <w:pPr>
        <w:ind w:left="4280" w:hanging="298"/>
      </w:pPr>
      <w:rPr>
        <w:rFonts w:hint="default"/>
        <w:lang w:val="ru-RU" w:eastAsia="en-US" w:bidi="ar-SA"/>
      </w:rPr>
    </w:lvl>
    <w:lvl w:ilvl="5" w:tplc="EAAC64AE">
      <w:numFmt w:val="bullet"/>
      <w:lvlText w:val="•"/>
      <w:lvlJc w:val="left"/>
      <w:pPr>
        <w:ind w:left="5340" w:hanging="298"/>
      </w:pPr>
      <w:rPr>
        <w:rFonts w:hint="default"/>
        <w:lang w:val="ru-RU" w:eastAsia="en-US" w:bidi="ar-SA"/>
      </w:rPr>
    </w:lvl>
    <w:lvl w:ilvl="6" w:tplc="EDDCCCD6">
      <w:numFmt w:val="bullet"/>
      <w:lvlText w:val="•"/>
      <w:lvlJc w:val="left"/>
      <w:pPr>
        <w:ind w:left="6400" w:hanging="298"/>
      </w:pPr>
      <w:rPr>
        <w:rFonts w:hint="default"/>
        <w:lang w:val="ru-RU" w:eastAsia="en-US" w:bidi="ar-SA"/>
      </w:rPr>
    </w:lvl>
    <w:lvl w:ilvl="7" w:tplc="CAB61D96">
      <w:numFmt w:val="bullet"/>
      <w:lvlText w:val="•"/>
      <w:lvlJc w:val="left"/>
      <w:pPr>
        <w:ind w:left="7460" w:hanging="298"/>
      </w:pPr>
      <w:rPr>
        <w:rFonts w:hint="default"/>
        <w:lang w:val="ru-RU" w:eastAsia="en-US" w:bidi="ar-SA"/>
      </w:rPr>
    </w:lvl>
    <w:lvl w:ilvl="8" w:tplc="607C1006">
      <w:numFmt w:val="bullet"/>
      <w:lvlText w:val="•"/>
      <w:lvlJc w:val="left"/>
      <w:pPr>
        <w:ind w:left="8520" w:hanging="298"/>
      </w:pPr>
      <w:rPr>
        <w:rFonts w:hint="default"/>
        <w:lang w:val="ru-RU" w:eastAsia="en-US" w:bidi="ar-SA"/>
      </w:rPr>
    </w:lvl>
  </w:abstractNum>
  <w:abstractNum w:abstractNumId="52">
    <w:nsid w:val="71A10947"/>
    <w:multiLevelType w:val="hybridMultilevel"/>
    <w:tmpl w:val="3306F718"/>
    <w:lvl w:ilvl="0" w:tplc="E09C5B18">
      <w:start w:val="1"/>
      <w:numFmt w:val="decimal"/>
      <w:lvlText w:val="%1."/>
      <w:lvlJc w:val="left"/>
      <w:pPr>
        <w:ind w:left="38" w:hanging="240"/>
      </w:pPr>
      <w:rPr>
        <w:rFonts w:ascii="Times New Roman" w:eastAsia="Times New Roman" w:hAnsi="Times New Roman" w:cs="Times New Roman" w:hint="default"/>
        <w:w w:val="100"/>
        <w:sz w:val="24"/>
        <w:szCs w:val="24"/>
        <w:lang w:val="ru-RU" w:eastAsia="en-US" w:bidi="ar-SA"/>
      </w:rPr>
    </w:lvl>
    <w:lvl w:ilvl="1" w:tplc="060C7984">
      <w:numFmt w:val="bullet"/>
      <w:lvlText w:val="•"/>
      <w:lvlJc w:val="left"/>
      <w:pPr>
        <w:ind w:left="360" w:hanging="240"/>
      </w:pPr>
      <w:rPr>
        <w:rFonts w:hint="default"/>
        <w:lang w:val="ru-RU" w:eastAsia="en-US" w:bidi="ar-SA"/>
      </w:rPr>
    </w:lvl>
    <w:lvl w:ilvl="2" w:tplc="451A6E84">
      <w:numFmt w:val="bullet"/>
      <w:lvlText w:val="•"/>
      <w:lvlJc w:val="left"/>
      <w:pPr>
        <w:ind w:left="680" w:hanging="240"/>
      </w:pPr>
      <w:rPr>
        <w:rFonts w:hint="default"/>
        <w:lang w:val="ru-RU" w:eastAsia="en-US" w:bidi="ar-SA"/>
      </w:rPr>
    </w:lvl>
    <w:lvl w:ilvl="3" w:tplc="32A44BF0">
      <w:numFmt w:val="bullet"/>
      <w:lvlText w:val="•"/>
      <w:lvlJc w:val="left"/>
      <w:pPr>
        <w:ind w:left="1001" w:hanging="240"/>
      </w:pPr>
      <w:rPr>
        <w:rFonts w:hint="default"/>
        <w:lang w:val="ru-RU" w:eastAsia="en-US" w:bidi="ar-SA"/>
      </w:rPr>
    </w:lvl>
    <w:lvl w:ilvl="4" w:tplc="96C80036">
      <w:numFmt w:val="bullet"/>
      <w:lvlText w:val="•"/>
      <w:lvlJc w:val="left"/>
      <w:pPr>
        <w:ind w:left="1321" w:hanging="240"/>
      </w:pPr>
      <w:rPr>
        <w:rFonts w:hint="default"/>
        <w:lang w:val="ru-RU" w:eastAsia="en-US" w:bidi="ar-SA"/>
      </w:rPr>
    </w:lvl>
    <w:lvl w:ilvl="5" w:tplc="814499D2">
      <w:numFmt w:val="bullet"/>
      <w:lvlText w:val="•"/>
      <w:lvlJc w:val="left"/>
      <w:pPr>
        <w:ind w:left="1642" w:hanging="240"/>
      </w:pPr>
      <w:rPr>
        <w:rFonts w:hint="default"/>
        <w:lang w:val="ru-RU" w:eastAsia="en-US" w:bidi="ar-SA"/>
      </w:rPr>
    </w:lvl>
    <w:lvl w:ilvl="6" w:tplc="8B2CB454">
      <w:numFmt w:val="bullet"/>
      <w:lvlText w:val="•"/>
      <w:lvlJc w:val="left"/>
      <w:pPr>
        <w:ind w:left="1962" w:hanging="240"/>
      </w:pPr>
      <w:rPr>
        <w:rFonts w:hint="default"/>
        <w:lang w:val="ru-RU" w:eastAsia="en-US" w:bidi="ar-SA"/>
      </w:rPr>
    </w:lvl>
    <w:lvl w:ilvl="7" w:tplc="7B0E5730">
      <w:numFmt w:val="bullet"/>
      <w:lvlText w:val="•"/>
      <w:lvlJc w:val="left"/>
      <w:pPr>
        <w:ind w:left="2282" w:hanging="240"/>
      </w:pPr>
      <w:rPr>
        <w:rFonts w:hint="default"/>
        <w:lang w:val="ru-RU" w:eastAsia="en-US" w:bidi="ar-SA"/>
      </w:rPr>
    </w:lvl>
    <w:lvl w:ilvl="8" w:tplc="5EC654B2">
      <w:numFmt w:val="bullet"/>
      <w:lvlText w:val="•"/>
      <w:lvlJc w:val="left"/>
      <w:pPr>
        <w:ind w:left="2603" w:hanging="240"/>
      </w:pPr>
      <w:rPr>
        <w:rFonts w:hint="default"/>
        <w:lang w:val="ru-RU" w:eastAsia="en-US" w:bidi="ar-SA"/>
      </w:rPr>
    </w:lvl>
  </w:abstractNum>
  <w:abstractNum w:abstractNumId="53">
    <w:nsid w:val="76C004F8"/>
    <w:multiLevelType w:val="hybridMultilevel"/>
    <w:tmpl w:val="B2BAF80C"/>
    <w:lvl w:ilvl="0" w:tplc="A740B4D6">
      <w:start w:val="1"/>
      <w:numFmt w:val="decimal"/>
      <w:lvlText w:val="%1."/>
      <w:lvlJc w:val="left"/>
      <w:pPr>
        <w:ind w:left="278" w:hanging="240"/>
      </w:pPr>
      <w:rPr>
        <w:rFonts w:ascii="Times New Roman" w:eastAsia="Times New Roman" w:hAnsi="Times New Roman" w:cs="Times New Roman" w:hint="default"/>
        <w:w w:val="100"/>
        <w:sz w:val="24"/>
        <w:szCs w:val="24"/>
        <w:lang w:val="ru-RU" w:eastAsia="en-US" w:bidi="ar-SA"/>
      </w:rPr>
    </w:lvl>
    <w:lvl w:ilvl="1" w:tplc="12B6245E">
      <w:numFmt w:val="bullet"/>
      <w:lvlText w:val="•"/>
      <w:lvlJc w:val="left"/>
      <w:pPr>
        <w:ind w:left="576" w:hanging="240"/>
      </w:pPr>
      <w:rPr>
        <w:rFonts w:hint="default"/>
        <w:lang w:val="ru-RU" w:eastAsia="en-US" w:bidi="ar-SA"/>
      </w:rPr>
    </w:lvl>
    <w:lvl w:ilvl="2" w:tplc="B6E05C3E">
      <w:numFmt w:val="bullet"/>
      <w:lvlText w:val="•"/>
      <w:lvlJc w:val="left"/>
      <w:pPr>
        <w:ind w:left="872" w:hanging="240"/>
      </w:pPr>
      <w:rPr>
        <w:rFonts w:hint="default"/>
        <w:lang w:val="ru-RU" w:eastAsia="en-US" w:bidi="ar-SA"/>
      </w:rPr>
    </w:lvl>
    <w:lvl w:ilvl="3" w:tplc="4AFC3496">
      <w:numFmt w:val="bullet"/>
      <w:lvlText w:val="•"/>
      <w:lvlJc w:val="left"/>
      <w:pPr>
        <w:ind w:left="1169" w:hanging="240"/>
      </w:pPr>
      <w:rPr>
        <w:rFonts w:hint="default"/>
        <w:lang w:val="ru-RU" w:eastAsia="en-US" w:bidi="ar-SA"/>
      </w:rPr>
    </w:lvl>
    <w:lvl w:ilvl="4" w:tplc="DAD6DDB8">
      <w:numFmt w:val="bullet"/>
      <w:lvlText w:val="•"/>
      <w:lvlJc w:val="left"/>
      <w:pPr>
        <w:ind w:left="1465" w:hanging="240"/>
      </w:pPr>
      <w:rPr>
        <w:rFonts w:hint="default"/>
        <w:lang w:val="ru-RU" w:eastAsia="en-US" w:bidi="ar-SA"/>
      </w:rPr>
    </w:lvl>
    <w:lvl w:ilvl="5" w:tplc="8A2A1916">
      <w:numFmt w:val="bullet"/>
      <w:lvlText w:val="•"/>
      <w:lvlJc w:val="left"/>
      <w:pPr>
        <w:ind w:left="1762" w:hanging="240"/>
      </w:pPr>
      <w:rPr>
        <w:rFonts w:hint="default"/>
        <w:lang w:val="ru-RU" w:eastAsia="en-US" w:bidi="ar-SA"/>
      </w:rPr>
    </w:lvl>
    <w:lvl w:ilvl="6" w:tplc="C5085E32">
      <w:numFmt w:val="bullet"/>
      <w:lvlText w:val="•"/>
      <w:lvlJc w:val="left"/>
      <w:pPr>
        <w:ind w:left="2058" w:hanging="240"/>
      </w:pPr>
      <w:rPr>
        <w:rFonts w:hint="default"/>
        <w:lang w:val="ru-RU" w:eastAsia="en-US" w:bidi="ar-SA"/>
      </w:rPr>
    </w:lvl>
    <w:lvl w:ilvl="7" w:tplc="1DE65772">
      <w:numFmt w:val="bullet"/>
      <w:lvlText w:val="•"/>
      <w:lvlJc w:val="left"/>
      <w:pPr>
        <w:ind w:left="2354" w:hanging="240"/>
      </w:pPr>
      <w:rPr>
        <w:rFonts w:hint="default"/>
        <w:lang w:val="ru-RU" w:eastAsia="en-US" w:bidi="ar-SA"/>
      </w:rPr>
    </w:lvl>
    <w:lvl w:ilvl="8" w:tplc="37BCACAC">
      <w:numFmt w:val="bullet"/>
      <w:lvlText w:val="•"/>
      <w:lvlJc w:val="left"/>
      <w:pPr>
        <w:ind w:left="2651" w:hanging="240"/>
      </w:pPr>
      <w:rPr>
        <w:rFonts w:hint="default"/>
        <w:lang w:val="ru-RU" w:eastAsia="en-US" w:bidi="ar-SA"/>
      </w:rPr>
    </w:lvl>
  </w:abstractNum>
  <w:abstractNum w:abstractNumId="54">
    <w:nsid w:val="77EE26FC"/>
    <w:multiLevelType w:val="hybridMultilevel"/>
    <w:tmpl w:val="BAAAC5A4"/>
    <w:lvl w:ilvl="0" w:tplc="D7C689C8">
      <w:numFmt w:val="bullet"/>
      <w:lvlText w:val="-"/>
      <w:lvlJc w:val="left"/>
      <w:pPr>
        <w:ind w:left="113" w:hanging="183"/>
      </w:pPr>
      <w:rPr>
        <w:rFonts w:ascii="Trebuchet MS" w:eastAsia="Trebuchet MS" w:hAnsi="Trebuchet MS" w:cs="Trebuchet MS" w:hint="default"/>
        <w:w w:val="95"/>
        <w:sz w:val="24"/>
        <w:szCs w:val="24"/>
        <w:lang w:val="ru-RU" w:eastAsia="en-US" w:bidi="ar-SA"/>
      </w:rPr>
    </w:lvl>
    <w:lvl w:ilvl="1" w:tplc="450A1D40">
      <w:numFmt w:val="bullet"/>
      <w:lvlText w:val="•"/>
      <w:lvlJc w:val="left"/>
      <w:pPr>
        <w:ind w:left="759" w:hanging="183"/>
      </w:pPr>
      <w:rPr>
        <w:rFonts w:hint="default"/>
        <w:lang w:val="ru-RU" w:eastAsia="en-US" w:bidi="ar-SA"/>
      </w:rPr>
    </w:lvl>
    <w:lvl w:ilvl="2" w:tplc="75E8BD08">
      <w:numFmt w:val="bullet"/>
      <w:lvlText w:val="•"/>
      <w:lvlJc w:val="left"/>
      <w:pPr>
        <w:ind w:left="1398" w:hanging="183"/>
      </w:pPr>
      <w:rPr>
        <w:rFonts w:hint="default"/>
        <w:lang w:val="ru-RU" w:eastAsia="en-US" w:bidi="ar-SA"/>
      </w:rPr>
    </w:lvl>
    <w:lvl w:ilvl="3" w:tplc="8C0E612C">
      <w:numFmt w:val="bullet"/>
      <w:lvlText w:val="•"/>
      <w:lvlJc w:val="left"/>
      <w:pPr>
        <w:ind w:left="2037" w:hanging="183"/>
      </w:pPr>
      <w:rPr>
        <w:rFonts w:hint="default"/>
        <w:lang w:val="ru-RU" w:eastAsia="en-US" w:bidi="ar-SA"/>
      </w:rPr>
    </w:lvl>
    <w:lvl w:ilvl="4" w:tplc="29BEB462">
      <w:numFmt w:val="bullet"/>
      <w:lvlText w:val="•"/>
      <w:lvlJc w:val="left"/>
      <w:pPr>
        <w:ind w:left="2676" w:hanging="183"/>
      </w:pPr>
      <w:rPr>
        <w:rFonts w:hint="default"/>
        <w:lang w:val="ru-RU" w:eastAsia="en-US" w:bidi="ar-SA"/>
      </w:rPr>
    </w:lvl>
    <w:lvl w:ilvl="5" w:tplc="AFD89EE4">
      <w:numFmt w:val="bullet"/>
      <w:lvlText w:val="•"/>
      <w:lvlJc w:val="left"/>
      <w:pPr>
        <w:ind w:left="3315" w:hanging="183"/>
      </w:pPr>
      <w:rPr>
        <w:rFonts w:hint="default"/>
        <w:lang w:val="ru-RU" w:eastAsia="en-US" w:bidi="ar-SA"/>
      </w:rPr>
    </w:lvl>
    <w:lvl w:ilvl="6" w:tplc="280A84D6">
      <w:numFmt w:val="bullet"/>
      <w:lvlText w:val="•"/>
      <w:lvlJc w:val="left"/>
      <w:pPr>
        <w:ind w:left="3954" w:hanging="183"/>
      </w:pPr>
      <w:rPr>
        <w:rFonts w:hint="default"/>
        <w:lang w:val="ru-RU" w:eastAsia="en-US" w:bidi="ar-SA"/>
      </w:rPr>
    </w:lvl>
    <w:lvl w:ilvl="7" w:tplc="6D1062BA">
      <w:numFmt w:val="bullet"/>
      <w:lvlText w:val="•"/>
      <w:lvlJc w:val="left"/>
      <w:pPr>
        <w:ind w:left="4593" w:hanging="183"/>
      </w:pPr>
      <w:rPr>
        <w:rFonts w:hint="default"/>
        <w:lang w:val="ru-RU" w:eastAsia="en-US" w:bidi="ar-SA"/>
      </w:rPr>
    </w:lvl>
    <w:lvl w:ilvl="8" w:tplc="144E3CA8">
      <w:numFmt w:val="bullet"/>
      <w:lvlText w:val="•"/>
      <w:lvlJc w:val="left"/>
      <w:pPr>
        <w:ind w:left="5232" w:hanging="183"/>
      </w:pPr>
      <w:rPr>
        <w:rFonts w:hint="default"/>
        <w:lang w:val="ru-RU" w:eastAsia="en-US" w:bidi="ar-SA"/>
      </w:rPr>
    </w:lvl>
  </w:abstractNum>
  <w:abstractNum w:abstractNumId="55">
    <w:nsid w:val="78C55F9F"/>
    <w:multiLevelType w:val="hybridMultilevel"/>
    <w:tmpl w:val="61EC0E14"/>
    <w:lvl w:ilvl="0" w:tplc="9B84C860">
      <w:start w:val="1"/>
      <w:numFmt w:val="decimal"/>
      <w:lvlText w:val="%1."/>
      <w:lvlJc w:val="left"/>
      <w:pPr>
        <w:ind w:left="283" w:hanging="248"/>
      </w:pPr>
      <w:rPr>
        <w:rFonts w:ascii="Trebuchet MS" w:eastAsia="Trebuchet MS" w:hAnsi="Trebuchet MS" w:cs="Trebuchet MS" w:hint="default"/>
        <w:w w:val="89"/>
        <w:sz w:val="24"/>
        <w:szCs w:val="24"/>
        <w:lang w:val="ru-RU" w:eastAsia="en-US" w:bidi="ar-SA"/>
      </w:rPr>
    </w:lvl>
    <w:lvl w:ilvl="1" w:tplc="8264B3CA">
      <w:numFmt w:val="bullet"/>
      <w:lvlText w:val="•"/>
      <w:lvlJc w:val="left"/>
      <w:pPr>
        <w:ind w:left="1315" w:hanging="248"/>
      </w:pPr>
      <w:rPr>
        <w:rFonts w:hint="default"/>
        <w:lang w:val="ru-RU" w:eastAsia="en-US" w:bidi="ar-SA"/>
      </w:rPr>
    </w:lvl>
    <w:lvl w:ilvl="2" w:tplc="CF1A9D06">
      <w:numFmt w:val="bullet"/>
      <w:lvlText w:val="•"/>
      <w:lvlJc w:val="left"/>
      <w:pPr>
        <w:ind w:left="2350" w:hanging="248"/>
      </w:pPr>
      <w:rPr>
        <w:rFonts w:hint="default"/>
        <w:lang w:val="ru-RU" w:eastAsia="en-US" w:bidi="ar-SA"/>
      </w:rPr>
    </w:lvl>
    <w:lvl w:ilvl="3" w:tplc="9938A308">
      <w:numFmt w:val="bullet"/>
      <w:lvlText w:val="•"/>
      <w:lvlJc w:val="left"/>
      <w:pPr>
        <w:ind w:left="3385" w:hanging="248"/>
      </w:pPr>
      <w:rPr>
        <w:rFonts w:hint="default"/>
        <w:lang w:val="ru-RU" w:eastAsia="en-US" w:bidi="ar-SA"/>
      </w:rPr>
    </w:lvl>
    <w:lvl w:ilvl="4" w:tplc="127A46B8">
      <w:numFmt w:val="bullet"/>
      <w:lvlText w:val="•"/>
      <w:lvlJc w:val="left"/>
      <w:pPr>
        <w:ind w:left="4420" w:hanging="248"/>
      </w:pPr>
      <w:rPr>
        <w:rFonts w:hint="default"/>
        <w:lang w:val="ru-RU" w:eastAsia="en-US" w:bidi="ar-SA"/>
      </w:rPr>
    </w:lvl>
    <w:lvl w:ilvl="5" w:tplc="7E248B56">
      <w:numFmt w:val="bullet"/>
      <w:lvlText w:val="•"/>
      <w:lvlJc w:val="left"/>
      <w:pPr>
        <w:ind w:left="5455" w:hanging="248"/>
      </w:pPr>
      <w:rPr>
        <w:rFonts w:hint="default"/>
        <w:lang w:val="ru-RU" w:eastAsia="en-US" w:bidi="ar-SA"/>
      </w:rPr>
    </w:lvl>
    <w:lvl w:ilvl="6" w:tplc="053870A8">
      <w:numFmt w:val="bullet"/>
      <w:lvlText w:val="•"/>
      <w:lvlJc w:val="left"/>
      <w:pPr>
        <w:ind w:left="6490" w:hanging="248"/>
      </w:pPr>
      <w:rPr>
        <w:rFonts w:hint="default"/>
        <w:lang w:val="ru-RU" w:eastAsia="en-US" w:bidi="ar-SA"/>
      </w:rPr>
    </w:lvl>
    <w:lvl w:ilvl="7" w:tplc="3B661BAA">
      <w:numFmt w:val="bullet"/>
      <w:lvlText w:val="•"/>
      <w:lvlJc w:val="left"/>
      <w:pPr>
        <w:ind w:left="7525" w:hanging="248"/>
      </w:pPr>
      <w:rPr>
        <w:rFonts w:hint="default"/>
        <w:lang w:val="ru-RU" w:eastAsia="en-US" w:bidi="ar-SA"/>
      </w:rPr>
    </w:lvl>
    <w:lvl w:ilvl="8" w:tplc="8A4C0346">
      <w:numFmt w:val="bullet"/>
      <w:lvlText w:val="•"/>
      <w:lvlJc w:val="left"/>
      <w:pPr>
        <w:ind w:left="8560" w:hanging="248"/>
      </w:pPr>
      <w:rPr>
        <w:rFonts w:hint="default"/>
        <w:lang w:val="ru-RU" w:eastAsia="en-US" w:bidi="ar-SA"/>
      </w:rPr>
    </w:lvl>
  </w:abstractNum>
  <w:abstractNum w:abstractNumId="56">
    <w:nsid w:val="7C59374C"/>
    <w:multiLevelType w:val="hybridMultilevel"/>
    <w:tmpl w:val="34B0998C"/>
    <w:lvl w:ilvl="0" w:tplc="8DBAA7BC">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41"/>
  </w:num>
  <w:num w:numId="3">
    <w:abstractNumId w:val="14"/>
  </w:num>
  <w:num w:numId="4">
    <w:abstractNumId w:val="8"/>
  </w:num>
  <w:num w:numId="5">
    <w:abstractNumId w:val="13"/>
  </w:num>
  <w:num w:numId="6">
    <w:abstractNumId w:val="1"/>
  </w:num>
  <w:num w:numId="7">
    <w:abstractNumId w:val="53"/>
  </w:num>
  <w:num w:numId="8">
    <w:abstractNumId w:val="47"/>
  </w:num>
  <w:num w:numId="9">
    <w:abstractNumId w:val="24"/>
  </w:num>
  <w:num w:numId="10">
    <w:abstractNumId w:val="52"/>
  </w:num>
  <w:num w:numId="11">
    <w:abstractNumId w:val="31"/>
  </w:num>
  <w:num w:numId="12">
    <w:abstractNumId w:val="21"/>
  </w:num>
  <w:num w:numId="13">
    <w:abstractNumId w:val="44"/>
  </w:num>
  <w:num w:numId="14">
    <w:abstractNumId w:val="15"/>
  </w:num>
  <w:num w:numId="15">
    <w:abstractNumId w:val="40"/>
  </w:num>
  <w:num w:numId="16">
    <w:abstractNumId w:val="42"/>
  </w:num>
  <w:num w:numId="17">
    <w:abstractNumId w:val="36"/>
  </w:num>
  <w:num w:numId="18">
    <w:abstractNumId w:val="18"/>
  </w:num>
  <w:num w:numId="19">
    <w:abstractNumId w:val="39"/>
  </w:num>
  <w:num w:numId="20">
    <w:abstractNumId w:val="26"/>
  </w:num>
  <w:num w:numId="21">
    <w:abstractNumId w:val="19"/>
  </w:num>
  <w:num w:numId="22">
    <w:abstractNumId w:val="16"/>
  </w:num>
  <w:num w:numId="23">
    <w:abstractNumId w:val="25"/>
  </w:num>
  <w:num w:numId="24">
    <w:abstractNumId w:val="37"/>
  </w:num>
  <w:num w:numId="25">
    <w:abstractNumId w:val="35"/>
  </w:num>
  <w:num w:numId="26">
    <w:abstractNumId w:val="43"/>
  </w:num>
  <w:num w:numId="27">
    <w:abstractNumId w:val="3"/>
  </w:num>
  <w:num w:numId="28">
    <w:abstractNumId w:val="32"/>
  </w:num>
  <w:num w:numId="29">
    <w:abstractNumId w:val="22"/>
  </w:num>
  <w:num w:numId="30">
    <w:abstractNumId w:val="9"/>
  </w:num>
  <w:num w:numId="31">
    <w:abstractNumId w:val="4"/>
  </w:num>
  <w:num w:numId="32">
    <w:abstractNumId w:val="2"/>
  </w:num>
  <w:num w:numId="33">
    <w:abstractNumId w:val="28"/>
  </w:num>
  <w:num w:numId="34">
    <w:abstractNumId w:val="29"/>
  </w:num>
  <w:num w:numId="35">
    <w:abstractNumId w:val="55"/>
  </w:num>
  <w:num w:numId="36">
    <w:abstractNumId w:val="51"/>
  </w:num>
  <w:num w:numId="37">
    <w:abstractNumId w:val="5"/>
  </w:num>
  <w:num w:numId="38">
    <w:abstractNumId w:val="17"/>
  </w:num>
  <w:num w:numId="39">
    <w:abstractNumId w:val="54"/>
  </w:num>
  <w:num w:numId="40">
    <w:abstractNumId w:val="27"/>
  </w:num>
  <w:num w:numId="41">
    <w:abstractNumId w:val="7"/>
  </w:num>
  <w:num w:numId="42">
    <w:abstractNumId w:val="45"/>
  </w:num>
  <w:num w:numId="43">
    <w:abstractNumId w:val="0"/>
  </w:num>
  <w:num w:numId="44">
    <w:abstractNumId w:val="48"/>
  </w:num>
  <w:num w:numId="45">
    <w:abstractNumId w:val="20"/>
  </w:num>
  <w:num w:numId="46">
    <w:abstractNumId w:val="10"/>
  </w:num>
  <w:num w:numId="47">
    <w:abstractNumId w:val="30"/>
  </w:num>
  <w:num w:numId="48">
    <w:abstractNumId w:val="38"/>
  </w:num>
  <w:num w:numId="49">
    <w:abstractNumId w:val="12"/>
  </w:num>
  <w:num w:numId="50">
    <w:abstractNumId w:val="11"/>
  </w:num>
  <w:num w:numId="51">
    <w:abstractNumId w:val="49"/>
  </w:num>
  <w:num w:numId="52">
    <w:abstractNumId w:val="46"/>
  </w:num>
  <w:num w:numId="53">
    <w:abstractNumId w:val="6"/>
  </w:num>
  <w:num w:numId="54">
    <w:abstractNumId w:val="56"/>
  </w:num>
  <w:num w:numId="55">
    <w:abstractNumId w:val="23"/>
  </w:num>
  <w:num w:numId="56">
    <w:abstractNumId w:val="33"/>
  </w:num>
  <w:num w:numId="57">
    <w:abstractNumId w:val="50"/>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5E3DF7"/>
    <w:rsid w:val="00015BDA"/>
    <w:rsid w:val="00034AE3"/>
    <w:rsid w:val="00053AC6"/>
    <w:rsid w:val="000546EB"/>
    <w:rsid w:val="000710EA"/>
    <w:rsid w:val="00091500"/>
    <w:rsid w:val="000B2AB8"/>
    <w:rsid w:val="000E090A"/>
    <w:rsid w:val="000F1DE8"/>
    <w:rsid w:val="000F7604"/>
    <w:rsid w:val="0013342E"/>
    <w:rsid w:val="00140FC1"/>
    <w:rsid w:val="001431EB"/>
    <w:rsid w:val="00163B17"/>
    <w:rsid w:val="00166F0C"/>
    <w:rsid w:val="001855D3"/>
    <w:rsid w:val="001E6A67"/>
    <w:rsid w:val="001F7706"/>
    <w:rsid w:val="00211426"/>
    <w:rsid w:val="00213F4D"/>
    <w:rsid w:val="00240D72"/>
    <w:rsid w:val="00263397"/>
    <w:rsid w:val="00287AE9"/>
    <w:rsid w:val="00295F47"/>
    <w:rsid w:val="002A7E97"/>
    <w:rsid w:val="002B3372"/>
    <w:rsid w:val="002E4BE1"/>
    <w:rsid w:val="00323433"/>
    <w:rsid w:val="00323E5A"/>
    <w:rsid w:val="00356740"/>
    <w:rsid w:val="003B27D4"/>
    <w:rsid w:val="003E470D"/>
    <w:rsid w:val="00424B34"/>
    <w:rsid w:val="00427C08"/>
    <w:rsid w:val="0045150A"/>
    <w:rsid w:val="00477929"/>
    <w:rsid w:val="00483698"/>
    <w:rsid w:val="004B639D"/>
    <w:rsid w:val="004C4629"/>
    <w:rsid w:val="004D0BB3"/>
    <w:rsid w:val="00542D6B"/>
    <w:rsid w:val="00550D2F"/>
    <w:rsid w:val="00560D07"/>
    <w:rsid w:val="005754C0"/>
    <w:rsid w:val="00577F4D"/>
    <w:rsid w:val="0058755A"/>
    <w:rsid w:val="005A2D06"/>
    <w:rsid w:val="005A578E"/>
    <w:rsid w:val="005D1AA8"/>
    <w:rsid w:val="005E22F9"/>
    <w:rsid w:val="005E3DF7"/>
    <w:rsid w:val="005E6913"/>
    <w:rsid w:val="00627347"/>
    <w:rsid w:val="00645C43"/>
    <w:rsid w:val="006877E6"/>
    <w:rsid w:val="006956F3"/>
    <w:rsid w:val="006C239D"/>
    <w:rsid w:val="006D0A5F"/>
    <w:rsid w:val="006E59D1"/>
    <w:rsid w:val="006F40B7"/>
    <w:rsid w:val="00724D9B"/>
    <w:rsid w:val="0073372D"/>
    <w:rsid w:val="007550D4"/>
    <w:rsid w:val="00755C5A"/>
    <w:rsid w:val="007664AB"/>
    <w:rsid w:val="00776502"/>
    <w:rsid w:val="007915A6"/>
    <w:rsid w:val="007A198D"/>
    <w:rsid w:val="007A3BF5"/>
    <w:rsid w:val="007B772D"/>
    <w:rsid w:val="007C5758"/>
    <w:rsid w:val="00801F8A"/>
    <w:rsid w:val="0080414E"/>
    <w:rsid w:val="00804E47"/>
    <w:rsid w:val="00805965"/>
    <w:rsid w:val="00874C96"/>
    <w:rsid w:val="008931B9"/>
    <w:rsid w:val="008C03D0"/>
    <w:rsid w:val="008C761A"/>
    <w:rsid w:val="008E0446"/>
    <w:rsid w:val="008E2229"/>
    <w:rsid w:val="00902F1C"/>
    <w:rsid w:val="00911AD8"/>
    <w:rsid w:val="009E43B9"/>
    <w:rsid w:val="009E75B7"/>
    <w:rsid w:val="009E761F"/>
    <w:rsid w:val="009F1C6B"/>
    <w:rsid w:val="009F606D"/>
    <w:rsid w:val="00A103EA"/>
    <w:rsid w:val="00A458DB"/>
    <w:rsid w:val="00AD5A42"/>
    <w:rsid w:val="00AF64AF"/>
    <w:rsid w:val="00B04A5D"/>
    <w:rsid w:val="00B1071B"/>
    <w:rsid w:val="00B71EBA"/>
    <w:rsid w:val="00B874CF"/>
    <w:rsid w:val="00BC495B"/>
    <w:rsid w:val="00BD0EB0"/>
    <w:rsid w:val="00BD3142"/>
    <w:rsid w:val="00C15675"/>
    <w:rsid w:val="00C26E5F"/>
    <w:rsid w:val="00C433E3"/>
    <w:rsid w:val="00C506CE"/>
    <w:rsid w:val="00C8295F"/>
    <w:rsid w:val="00CF04D6"/>
    <w:rsid w:val="00CF0CC9"/>
    <w:rsid w:val="00D05D69"/>
    <w:rsid w:val="00D15A32"/>
    <w:rsid w:val="00D3210A"/>
    <w:rsid w:val="00D70381"/>
    <w:rsid w:val="00D70ED1"/>
    <w:rsid w:val="00D9094F"/>
    <w:rsid w:val="00D90A57"/>
    <w:rsid w:val="00DC446A"/>
    <w:rsid w:val="00DC63BC"/>
    <w:rsid w:val="00DD35F3"/>
    <w:rsid w:val="00DF286F"/>
    <w:rsid w:val="00DF49BD"/>
    <w:rsid w:val="00E414A5"/>
    <w:rsid w:val="00E445EF"/>
    <w:rsid w:val="00E61CC9"/>
    <w:rsid w:val="00E951F2"/>
    <w:rsid w:val="00EF50CF"/>
    <w:rsid w:val="00F97AF1"/>
    <w:rsid w:val="00FB7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956F3"/>
    <w:rPr>
      <w:rFonts w:ascii="Trebuchet MS" w:eastAsia="Trebuchet MS" w:hAnsi="Trebuchet MS" w:cs="Trebuchet MS"/>
      <w:lang w:val="ru-RU"/>
    </w:rPr>
  </w:style>
  <w:style w:type="paragraph" w:styleId="1">
    <w:name w:val="heading 1"/>
    <w:basedOn w:val="a"/>
    <w:uiPriority w:val="1"/>
    <w:qFormat/>
    <w:rsid w:val="006956F3"/>
    <w:pPr>
      <w:ind w:left="201"/>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956F3"/>
    <w:tblPr>
      <w:tblInd w:w="0" w:type="dxa"/>
      <w:tblCellMar>
        <w:top w:w="0" w:type="dxa"/>
        <w:left w:w="0" w:type="dxa"/>
        <w:bottom w:w="0" w:type="dxa"/>
        <w:right w:w="0" w:type="dxa"/>
      </w:tblCellMar>
    </w:tblPr>
  </w:style>
  <w:style w:type="paragraph" w:styleId="10">
    <w:name w:val="toc 1"/>
    <w:basedOn w:val="a"/>
    <w:uiPriority w:val="1"/>
    <w:qFormat/>
    <w:rsid w:val="006956F3"/>
    <w:pPr>
      <w:ind w:left="491" w:hanging="291"/>
    </w:pPr>
    <w:rPr>
      <w:sz w:val="28"/>
      <w:szCs w:val="28"/>
    </w:rPr>
  </w:style>
  <w:style w:type="paragraph" w:styleId="a3">
    <w:name w:val="Body Text"/>
    <w:basedOn w:val="a"/>
    <w:uiPriority w:val="1"/>
    <w:qFormat/>
    <w:rsid w:val="006956F3"/>
    <w:rPr>
      <w:sz w:val="28"/>
      <w:szCs w:val="28"/>
    </w:rPr>
  </w:style>
  <w:style w:type="paragraph" w:styleId="a4">
    <w:name w:val="List Paragraph"/>
    <w:basedOn w:val="a"/>
    <w:uiPriority w:val="1"/>
    <w:qFormat/>
    <w:rsid w:val="006956F3"/>
    <w:pPr>
      <w:ind w:left="201" w:firstLine="566"/>
      <w:jc w:val="both"/>
    </w:pPr>
  </w:style>
  <w:style w:type="paragraph" w:customStyle="1" w:styleId="TableParagraph">
    <w:name w:val="Table Paragraph"/>
    <w:basedOn w:val="a"/>
    <w:uiPriority w:val="1"/>
    <w:qFormat/>
    <w:rsid w:val="006956F3"/>
  </w:style>
  <w:style w:type="paragraph" w:styleId="a5">
    <w:name w:val="Balloon Text"/>
    <w:basedOn w:val="a"/>
    <w:link w:val="a6"/>
    <w:uiPriority w:val="99"/>
    <w:semiHidden/>
    <w:unhideWhenUsed/>
    <w:rsid w:val="00560D07"/>
    <w:rPr>
      <w:rFonts w:ascii="Tahoma" w:hAnsi="Tahoma" w:cs="Tahoma"/>
      <w:sz w:val="16"/>
      <w:szCs w:val="16"/>
    </w:rPr>
  </w:style>
  <w:style w:type="character" w:customStyle="1" w:styleId="a6">
    <w:name w:val="Текст выноски Знак"/>
    <w:basedOn w:val="a0"/>
    <w:link w:val="a5"/>
    <w:uiPriority w:val="99"/>
    <w:semiHidden/>
    <w:rsid w:val="00560D07"/>
    <w:rPr>
      <w:rFonts w:ascii="Tahoma" w:eastAsia="Trebuchet MS" w:hAnsi="Tahoma" w:cs="Tahoma"/>
      <w:sz w:val="16"/>
      <w:szCs w:val="16"/>
      <w:lang w:val="ru-RU"/>
    </w:rPr>
  </w:style>
  <w:style w:type="character" w:styleId="a7">
    <w:name w:val="Hyperlink"/>
    <w:basedOn w:val="a0"/>
    <w:uiPriority w:val="99"/>
    <w:unhideWhenUsed/>
    <w:rsid w:val="00560D0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7518294">
      <w:bodyDiv w:val="1"/>
      <w:marLeft w:val="0"/>
      <w:marRight w:val="0"/>
      <w:marTop w:val="0"/>
      <w:marBottom w:val="0"/>
      <w:divBdr>
        <w:top w:val="none" w:sz="0" w:space="0" w:color="auto"/>
        <w:left w:val="none" w:sz="0" w:space="0" w:color="auto"/>
        <w:bottom w:val="none" w:sz="0" w:space="0" w:color="auto"/>
        <w:right w:val="none" w:sz="0" w:space="0" w:color="auto"/>
      </w:divBdr>
    </w:div>
    <w:div w:id="17499650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www.internet.garant.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https://urait.ru/bcode/555941" TargetMode="External"/><Relationship Id="rId2" Type="http://schemas.openxmlformats.org/officeDocument/2006/relationships/numbering" Target="numbering.xml"/><Relationship Id="rId16" Type="http://schemas.openxmlformats.org/officeDocument/2006/relationships/hyperlink" Target="https://vk.com/away.php?to=https%3A%2F%2Furait.ru%2Fbcode%2F513807&amp;post=-51183166_16237&amp;cc_k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image" Target="media/image2.png"/><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2F0E32-997C-4DA9-B99C-2120A12C58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41</Pages>
  <Words>8757</Words>
  <Characters>49920</Characters>
  <Application>Microsoft Office Word</Application>
  <DocSecurity>0</DocSecurity>
  <Lines>416</Lines>
  <Paragraphs>117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59</cp:revision>
  <dcterms:created xsi:type="dcterms:W3CDTF">2023-06-04T09:44:00Z</dcterms:created>
  <dcterms:modified xsi:type="dcterms:W3CDTF">2026-08-13T05:13:00Z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2023-02-01T00:00:00Z</vt:filetime>
  </property>
  <property fmtid="{D5CDD505-2E9C-101B-9397-08002B2CF9AE}" pid="3" name="Creator">
    <vt:lpwstr>Acrobat PDFMaker 21 для Word</vt:lpwstr>
  </property>
  <property fmtid="{D5CDD505-2E9C-101B-9397-08002B2CF9AE}" pid="4" name="LastSaved">
    <vt:filetime>2023-04-06T00:00:00Z</vt:filetime>
  </property>
</Properties>
</file>